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128" w:rsidRDefault="00631128" w:rsidP="00631128">
      <w:pPr>
        <w:tabs>
          <w:tab w:val="left" w:pos="3426"/>
        </w:tabs>
        <w:bidi/>
        <w:spacing w:line="240" w:lineRule="auto"/>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تمكين ريادة الأعمال داخل المؤسس</w:t>
      </w:r>
      <w:r w:rsidRPr="00007C17">
        <w:rPr>
          <w:rFonts w:ascii="Traditional Arabic" w:hAnsi="Traditional Arabic" w:cs="Traditional Arabic" w:hint="cs"/>
          <w:b/>
          <w:bCs/>
          <w:sz w:val="32"/>
          <w:szCs w:val="32"/>
          <w:rtl/>
        </w:rPr>
        <w:t>ات القائمة-المتطلبات والتحديات-</w:t>
      </w:r>
    </w:p>
    <w:p w:rsidR="00D36D38" w:rsidRDefault="00D36D38" w:rsidP="00D36D38">
      <w:pPr>
        <w:bidi/>
        <w:spacing w:line="240" w:lineRule="auto"/>
        <w:jc w:val="both"/>
        <w:rPr>
          <w:rFonts w:ascii="Traditional Arabic" w:eastAsia="Times New Roman" w:hAnsi="Traditional Arabic" w:cs="Traditional Arabic"/>
          <w:noProof w:val="0"/>
          <w:sz w:val="28"/>
          <w:rtl/>
          <w:lang w:eastAsia="fr-FR"/>
        </w:rPr>
      </w:pPr>
      <w:r>
        <w:rPr>
          <w:rFonts w:ascii="Traditional Arabic" w:hAnsi="Traditional Arabic" w:cs="Traditional Arabic" w:hint="cs"/>
          <w:b/>
          <w:bCs/>
          <w:sz w:val="32"/>
          <w:szCs w:val="32"/>
          <w:rtl/>
        </w:rPr>
        <w:t>ملخص:</w:t>
      </w:r>
      <w:r w:rsidRPr="00EF62AC">
        <w:rPr>
          <w:rFonts w:ascii="Traditional Arabic" w:hAnsi="Traditional Arabic" w:cs="Traditional Arabic" w:hint="cs"/>
          <w:b/>
          <w:bCs/>
          <w:sz w:val="32"/>
          <w:szCs w:val="32"/>
          <w:rtl/>
        </w:rPr>
        <w:t xml:space="preserve"> </w:t>
      </w:r>
    </w:p>
    <w:p w:rsidR="00D36D38" w:rsidRPr="00B970E2" w:rsidRDefault="00D36D38" w:rsidP="00D36D38">
      <w:pPr>
        <w:tabs>
          <w:tab w:val="left" w:pos="3426"/>
        </w:tabs>
        <w:bidi/>
        <w:spacing w:line="240" w:lineRule="auto"/>
        <w:jc w:val="both"/>
        <w:rPr>
          <w:rFonts w:ascii="Simplified Arabic" w:hAnsi="Simplified Arabic"/>
          <w:noProof w:val="0"/>
          <w:sz w:val="28"/>
          <w:rtl/>
          <w:lang w:bidi="ar-SA"/>
        </w:rPr>
      </w:pPr>
      <w:r>
        <w:rPr>
          <w:rFonts w:ascii="Traditional Arabic" w:eastAsia="Times New Roman" w:hAnsi="Traditional Arabic" w:cs="Traditional Arabic"/>
          <w:noProof w:val="0"/>
          <w:sz w:val="32"/>
          <w:szCs w:val="32"/>
          <w:lang w:eastAsia="fr-FR"/>
        </w:rPr>
        <w:t xml:space="preserve"> </w:t>
      </w:r>
      <w:r w:rsidRPr="00B61D0A">
        <w:rPr>
          <w:rFonts w:ascii="Traditional Arabic" w:eastAsia="Times New Roman" w:hAnsi="Traditional Arabic" w:cs="Traditional Arabic" w:hint="cs"/>
          <w:noProof w:val="0"/>
          <w:sz w:val="32"/>
          <w:szCs w:val="32"/>
          <w:rtl/>
          <w:lang w:eastAsia="fr-FR"/>
        </w:rPr>
        <w:t xml:space="preserve">هدفت هذه الدراسة إلى تسليط الضوء على </w:t>
      </w:r>
      <w:r>
        <w:rPr>
          <w:rFonts w:ascii="Traditional Arabic" w:hAnsi="Traditional Arabic" w:cs="Traditional Arabic" w:hint="cs"/>
          <w:sz w:val="32"/>
          <w:szCs w:val="32"/>
          <w:rtl/>
        </w:rPr>
        <w:t>ريادة الأعمال الداخل</w:t>
      </w:r>
      <w:r w:rsidRPr="00007C17">
        <w:rPr>
          <w:rFonts w:ascii="Traditional Arabic" w:hAnsi="Traditional Arabic" w:cs="Traditional Arabic" w:hint="cs"/>
          <w:sz w:val="32"/>
          <w:szCs w:val="32"/>
          <w:rtl/>
        </w:rPr>
        <w:t xml:space="preserve">ية ، </w:t>
      </w:r>
      <w:r w:rsidRPr="00B61D0A">
        <w:rPr>
          <w:rFonts w:ascii="Traditional Arabic" w:eastAsia="Times New Roman" w:hAnsi="Traditional Arabic" w:cs="Traditional Arabic" w:hint="cs"/>
          <w:noProof w:val="0"/>
          <w:sz w:val="32"/>
          <w:szCs w:val="32"/>
          <w:rtl/>
          <w:lang w:eastAsia="fr-FR"/>
        </w:rPr>
        <w:t xml:space="preserve">من خلال عرض مفهومها، </w:t>
      </w:r>
      <w:r>
        <w:rPr>
          <w:rFonts w:ascii="Traditional Arabic" w:eastAsia="Times New Roman" w:hAnsi="Traditional Arabic" w:cs="Traditional Arabic" w:hint="cs"/>
          <w:noProof w:val="0"/>
          <w:sz w:val="32"/>
          <w:szCs w:val="32"/>
          <w:rtl/>
          <w:lang w:eastAsia="fr-FR"/>
        </w:rPr>
        <w:t>استراتيجياتها</w:t>
      </w:r>
      <w:r w:rsidRPr="00B61D0A">
        <w:rPr>
          <w:rFonts w:ascii="Traditional Arabic" w:eastAsia="Times New Roman" w:hAnsi="Traditional Arabic" w:cs="Traditional Arabic" w:hint="cs"/>
          <w:noProof w:val="0"/>
          <w:sz w:val="32"/>
          <w:szCs w:val="32"/>
          <w:rtl/>
          <w:lang w:eastAsia="fr-FR"/>
        </w:rPr>
        <w:t xml:space="preserve">، ومفهوم </w:t>
      </w:r>
      <w:r>
        <w:rPr>
          <w:rFonts w:ascii="Traditional Arabic" w:hAnsi="Traditional Arabic" w:cs="Traditional Arabic"/>
          <w:sz w:val="32"/>
          <w:szCs w:val="32"/>
          <w:rtl/>
        </w:rPr>
        <w:t>ورائد الأعمال الداخلي</w:t>
      </w:r>
      <w:r w:rsidRPr="002C090D">
        <w:rPr>
          <w:rFonts w:ascii="Traditional Arabic" w:hAnsi="Traditional Arabic" w:cs="Traditional Arabic"/>
          <w:sz w:val="32"/>
          <w:szCs w:val="32"/>
          <w:rtl/>
        </w:rPr>
        <w:t xml:space="preserve"> باعتباره محرك ريادة الأعمال الداخلية ومبادرها، وتحديد أهم المهارات التي يجب أن يتحلى </w:t>
      </w:r>
      <w:r>
        <w:rPr>
          <w:rFonts w:ascii="Traditional Arabic" w:hAnsi="Traditional Arabic" w:cs="Traditional Arabic" w:hint="cs"/>
          <w:sz w:val="32"/>
          <w:szCs w:val="32"/>
          <w:rtl/>
        </w:rPr>
        <w:t xml:space="preserve">بها </w:t>
      </w:r>
      <w:r w:rsidRPr="002C090D">
        <w:rPr>
          <w:rFonts w:ascii="Traditional Arabic" w:hAnsi="Traditional Arabic" w:cs="Traditional Arabic"/>
          <w:sz w:val="32"/>
          <w:szCs w:val="32"/>
          <w:rtl/>
        </w:rPr>
        <w:t>إضافة إلى دراسة متطلبات تمكين</w:t>
      </w:r>
      <w:r>
        <w:rPr>
          <w:rFonts w:ascii="Traditional Arabic" w:hAnsi="Traditional Arabic" w:cs="Traditional Arabic" w:hint="cs"/>
          <w:sz w:val="32"/>
          <w:szCs w:val="32"/>
          <w:rtl/>
        </w:rPr>
        <w:t>ها داخل المؤسسات القائمة</w:t>
      </w:r>
      <w:r w:rsidRPr="002C090D">
        <w:rPr>
          <w:rFonts w:ascii="Traditional Arabic" w:hAnsi="Traditional Arabic" w:cs="Traditional Arabic"/>
          <w:sz w:val="32"/>
          <w:szCs w:val="32"/>
          <w:rtl/>
        </w:rPr>
        <w:t xml:space="preserve"> ، وتحديد</w:t>
      </w:r>
      <w:r>
        <w:rPr>
          <w:rFonts w:ascii="Traditional Arabic" w:hAnsi="Traditional Arabic" w:cs="Traditional Arabic"/>
          <w:sz w:val="32"/>
          <w:szCs w:val="32"/>
          <w:rtl/>
        </w:rPr>
        <w:t xml:space="preserve"> المعيقات التي تحد من تطبيقها و</w:t>
      </w:r>
      <w:r w:rsidR="00887742">
        <w:rPr>
          <w:rFonts w:ascii="Traditional Arabic" w:hAnsi="Traditional Arabic" w:cs="Traditional Arabic"/>
          <w:sz w:val="32"/>
          <w:szCs w:val="32"/>
          <w:rtl/>
        </w:rPr>
        <w:t>ممارستها ، و</w:t>
      </w:r>
      <w:r w:rsidRPr="002C090D">
        <w:rPr>
          <w:rFonts w:ascii="Traditional Arabic" w:hAnsi="Traditional Arabic" w:cs="Traditional Arabic"/>
          <w:sz w:val="32"/>
          <w:szCs w:val="32"/>
          <w:rtl/>
        </w:rPr>
        <w:t>تقديم الحلول إن وجدت.</w:t>
      </w:r>
    </w:p>
    <w:p w:rsidR="00D36D38" w:rsidRPr="001626A5" w:rsidRDefault="00D36D38" w:rsidP="00D36D38">
      <w:pPr>
        <w:bidi/>
        <w:spacing w:line="240" w:lineRule="auto"/>
        <w:jc w:val="both"/>
        <w:rPr>
          <w:rFonts w:ascii="Traditional Arabic" w:hAnsi="Traditional Arabic" w:cs="Traditional Arabic"/>
          <w:sz w:val="32"/>
          <w:szCs w:val="32"/>
          <w:rtl/>
        </w:rPr>
      </w:pPr>
      <w:r w:rsidRPr="001626A5">
        <w:rPr>
          <w:rFonts w:ascii="Traditional Arabic" w:eastAsia="Times New Roman" w:hAnsi="Traditional Arabic" w:cs="Traditional Arabic" w:hint="cs"/>
          <w:noProof w:val="0"/>
          <w:sz w:val="32"/>
          <w:szCs w:val="32"/>
          <w:rtl/>
          <w:lang w:eastAsia="fr-FR"/>
        </w:rPr>
        <w:t xml:space="preserve">  </w:t>
      </w:r>
      <w:r w:rsidRPr="001626A5">
        <w:rPr>
          <w:rFonts w:ascii="Traditional Arabic" w:eastAsia="Times New Roman" w:hAnsi="Traditional Arabic" w:cs="Traditional Arabic"/>
          <w:noProof w:val="0"/>
          <w:sz w:val="32"/>
          <w:szCs w:val="32"/>
          <w:rtl/>
          <w:lang w:val="en-US" w:eastAsia="fr-FR"/>
        </w:rPr>
        <w:t xml:space="preserve">ومن أجل البحث في الموضوع اعتمدنا على المنهج الوصفي </w:t>
      </w:r>
      <w:r w:rsidRPr="001626A5">
        <w:rPr>
          <w:rFonts w:ascii="Traditional Arabic" w:eastAsia="Times New Roman" w:hAnsi="Traditional Arabic" w:cs="Traditional Arabic" w:hint="cs"/>
          <w:noProof w:val="0"/>
          <w:sz w:val="32"/>
          <w:szCs w:val="32"/>
          <w:rtl/>
          <w:lang w:val="en-US" w:eastAsia="fr-FR"/>
        </w:rPr>
        <w:t>التحليلي،</w:t>
      </w:r>
      <w:r w:rsidRPr="001626A5">
        <w:rPr>
          <w:rFonts w:ascii="Traditional Arabic" w:eastAsia="Times New Roman" w:hAnsi="Traditional Arabic" w:cs="Traditional Arabic"/>
          <w:sz w:val="32"/>
          <w:szCs w:val="32"/>
          <w:rtl/>
          <w:lang w:val="en-US" w:eastAsia="fr-FR"/>
        </w:rPr>
        <w:t xml:space="preserve"> خلصت الدراسة إلى</w:t>
      </w:r>
      <w:r w:rsidRPr="001626A5">
        <w:rPr>
          <w:rFonts w:ascii="Traditional Arabic" w:hAnsi="Traditional Arabic" w:cs="Traditional Arabic"/>
          <w:sz w:val="32"/>
          <w:szCs w:val="32"/>
          <w:rtl/>
        </w:rPr>
        <w:t xml:space="preserve"> أن ترسيخ البيئة الحاضنة لريادة الأعمال الداخلية يتطلب </w:t>
      </w:r>
      <w:r w:rsidRPr="001626A5">
        <w:rPr>
          <w:rFonts w:ascii="Traditional Arabic" w:hAnsi="Traditional Arabic" w:cs="Traditional Arabic" w:hint="cs"/>
          <w:noProof w:val="0"/>
          <w:sz w:val="32"/>
          <w:szCs w:val="32"/>
          <w:rtl/>
          <w:lang w:bidi="ar-SA"/>
        </w:rPr>
        <w:t>امتلاك</w:t>
      </w:r>
      <w:r w:rsidRPr="001626A5">
        <w:rPr>
          <w:rFonts w:ascii="Traditional Arabic" w:hAnsi="Traditional Arabic" w:cs="Traditional Arabic"/>
          <w:noProof w:val="0"/>
          <w:sz w:val="32"/>
          <w:szCs w:val="32"/>
          <w:rtl/>
          <w:lang w:bidi="ar-SA"/>
        </w:rPr>
        <w:t xml:space="preserve"> ذوي الأفكار الرائدة والمتميزة</w:t>
      </w:r>
      <w:r w:rsidRPr="001626A5">
        <w:rPr>
          <w:rFonts w:ascii="Traditional Arabic" w:hAnsi="Traditional Arabic" w:cs="Traditional Arabic" w:hint="cs"/>
          <w:sz w:val="32"/>
          <w:szCs w:val="32"/>
          <w:rtl/>
        </w:rPr>
        <w:t xml:space="preserve"> </w:t>
      </w:r>
      <w:r w:rsidRPr="001626A5">
        <w:rPr>
          <w:rFonts w:ascii="Traditional Arabic" w:hAnsi="Traditional Arabic" w:cs="Traditional Arabic"/>
          <w:sz w:val="32"/>
          <w:szCs w:val="32"/>
          <w:rtl/>
        </w:rPr>
        <w:t xml:space="preserve">وتوافر خصائص قيادية معينة داخل المؤسسة </w:t>
      </w:r>
      <w:r w:rsidR="00887742">
        <w:rPr>
          <w:rFonts w:ascii="Traditional Arabic" w:hAnsi="Traditional Arabic" w:cs="Traditional Arabic" w:hint="cs"/>
          <w:sz w:val="32"/>
          <w:szCs w:val="32"/>
          <w:rtl/>
        </w:rPr>
        <w:t>أهمها</w:t>
      </w:r>
      <w:r w:rsidRPr="001626A5">
        <w:rPr>
          <w:rFonts w:ascii="Traditional Arabic" w:hAnsi="Traditional Arabic" w:cs="Traditional Arabic"/>
          <w:noProof w:val="0"/>
          <w:sz w:val="32"/>
          <w:szCs w:val="32"/>
          <w:rtl/>
          <w:lang w:bidi="ar-SA"/>
        </w:rPr>
        <w:t xml:space="preserve"> توافر </w:t>
      </w:r>
      <w:r w:rsidRPr="001626A5">
        <w:rPr>
          <w:rFonts w:ascii="Traditional Arabic" w:hAnsi="Traditional Arabic" w:cs="Traditional Arabic" w:hint="cs"/>
          <w:noProof w:val="0"/>
          <w:sz w:val="32"/>
          <w:szCs w:val="32"/>
          <w:rtl/>
          <w:lang w:bidi="ar-SA"/>
        </w:rPr>
        <w:t>الالتزام</w:t>
      </w:r>
      <w:r w:rsidRPr="001626A5">
        <w:rPr>
          <w:rFonts w:ascii="Traditional Arabic" w:hAnsi="Traditional Arabic" w:cs="Traditional Arabic"/>
          <w:noProof w:val="0"/>
          <w:sz w:val="32"/>
          <w:szCs w:val="32"/>
          <w:rtl/>
          <w:lang w:bidi="ar-SA"/>
        </w:rPr>
        <w:t xml:space="preserve"> والدعم من قبل الإدارة العليا للمؤسسات</w:t>
      </w:r>
      <w:r w:rsidRPr="001626A5">
        <w:rPr>
          <w:rFonts w:ascii="Traditional Arabic" w:hAnsi="Traditional Arabic" w:cs="Traditional Arabic" w:hint="cs"/>
          <w:noProof w:val="0"/>
          <w:sz w:val="32"/>
          <w:szCs w:val="32"/>
          <w:rtl/>
          <w:lang w:bidi="ar-SA"/>
        </w:rPr>
        <w:t xml:space="preserve"> </w:t>
      </w:r>
      <w:r w:rsidRPr="001626A5">
        <w:rPr>
          <w:rFonts w:ascii="Traditional Arabic" w:hAnsi="Traditional Arabic" w:cs="Traditional Arabic" w:hint="cs"/>
          <w:sz w:val="32"/>
          <w:szCs w:val="32"/>
          <w:rtl/>
        </w:rPr>
        <w:t>لذا و</w:t>
      </w:r>
      <w:r w:rsidRPr="001626A5">
        <w:rPr>
          <w:rFonts w:ascii="Traditional Arabic" w:hAnsi="Traditional Arabic" w:cs="Traditional Arabic"/>
          <w:sz w:val="32"/>
          <w:szCs w:val="32"/>
          <w:rtl/>
        </w:rPr>
        <w:t xml:space="preserve">بهدف غرز فكرة ريادة الأعمال داخل المؤسسات </w:t>
      </w:r>
      <w:r>
        <w:rPr>
          <w:rFonts w:ascii="Traditional Arabic" w:hAnsi="Traditional Arabic" w:cs="Traditional Arabic" w:hint="cs"/>
          <w:sz w:val="32"/>
          <w:szCs w:val="32"/>
          <w:rtl/>
        </w:rPr>
        <w:t>نقترح</w:t>
      </w:r>
      <w:r w:rsidRPr="001626A5">
        <w:rPr>
          <w:rFonts w:ascii="Traditional Arabic" w:hAnsi="Traditional Arabic" w:cs="Traditional Arabic"/>
          <w:sz w:val="32"/>
          <w:szCs w:val="32"/>
          <w:rtl/>
        </w:rPr>
        <w:t xml:space="preserve"> تشكيل وحدة فرعية تختص بريادة الأعمال الداخلية تعمل على احتضان المتميزين والمبدعين.</w:t>
      </w:r>
    </w:p>
    <w:p w:rsidR="00D36D38" w:rsidRPr="00CF52F1" w:rsidRDefault="00D36D38" w:rsidP="00D36D38">
      <w:pPr>
        <w:bidi/>
        <w:spacing w:line="240" w:lineRule="auto"/>
        <w:ind w:right="360"/>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الكلمات المفتاحية: </w:t>
      </w:r>
      <w:r w:rsidRPr="00CF52F1">
        <w:rPr>
          <w:rFonts w:ascii="Traditional Arabic" w:hAnsi="Traditional Arabic" w:cs="Traditional Arabic" w:hint="cs"/>
          <w:sz w:val="32"/>
          <w:szCs w:val="32"/>
          <w:rtl/>
        </w:rPr>
        <w:t>ريادة الأعمال ، ريادة الأعمال الداخلية ، رائد الأعمال الداخلي ، المؤسسة ، تمكين.</w:t>
      </w:r>
    </w:p>
    <w:p w:rsidR="00D36D38" w:rsidRPr="00D36D38" w:rsidRDefault="00D36D38" w:rsidP="00D36D38">
      <w:pPr>
        <w:pStyle w:val="NormalWeb"/>
        <w:spacing w:before="0" w:beforeAutospacing="0"/>
        <w:rPr>
          <w:rFonts w:asciiTheme="majorBidi" w:hAnsiTheme="majorBidi" w:cstheme="majorBidi"/>
          <w:b/>
          <w:bCs/>
          <w:color w:val="000000"/>
          <w:sz w:val="28"/>
          <w:szCs w:val="28"/>
        </w:rPr>
      </w:pPr>
      <w:r w:rsidRPr="00D36D38">
        <w:rPr>
          <w:rFonts w:asciiTheme="majorBidi" w:hAnsiTheme="majorBidi" w:cstheme="majorBidi"/>
          <w:b/>
          <w:bCs/>
          <w:sz w:val="28"/>
          <w:szCs w:val="28"/>
          <w:lang w:val="en-US"/>
        </w:rPr>
        <w:t>Abstract:</w:t>
      </w:r>
      <w:r w:rsidRPr="00D36D38">
        <w:rPr>
          <w:rFonts w:asciiTheme="majorBidi" w:hAnsiTheme="majorBidi" w:cstheme="majorBidi"/>
          <w:b/>
          <w:bCs/>
          <w:color w:val="000000"/>
          <w:sz w:val="27"/>
          <w:szCs w:val="27"/>
        </w:rPr>
        <w:t xml:space="preserve"> </w:t>
      </w:r>
    </w:p>
    <w:p w:rsidR="00D36D38" w:rsidRPr="00D36D38" w:rsidRDefault="00D36D38" w:rsidP="00D36D38">
      <w:pPr>
        <w:spacing w:after="0" w:line="240" w:lineRule="auto"/>
        <w:ind w:right="360"/>
        <w:jc w:val="both"/>
        <w:rPr>
          <w:rFonts w:asciiTheme="majorBidi" w:hAnsiTheme="majorBidi" w:cstheme="majorBidi"/>
          <w:b/>
          <w:bCs/>
          <w:sz w:val="28"/>
          <w:rtl/>
        </w:rPr>
      </w:pPr>
      <w:r w:rsidRPr="00D36D38">
        <w:rPr>
          <w:rFonts w:asciiTheme="majorBidi" w:hAnsiTheme="majorBidi" w:cstheme="majorBidi"/>
          <w:sz w:val="28"/>
        </w:rPr>
        <w:t xml:space="preserve"> </w:t>
      </w:r>
      <w:r>
        <w:rPr>
          <w:rFonts w:asciiTheme="majorBidi" w:hAnsiTheme="majorBidi" w:cstheme="majorBidi" w:hint="cs"/>
          <w:sz w:val="28"/>
          <w:rtl/>
        </w:rPr>
        <w:t xml:space="preserve">  </w:t>
      </w:r>
      <w:r w:rsidRPr="00D36D38">
        <w:rPr>
          <w:rStyle w:val="anegp0gi0b9av8jahpyh"/>
          <w:rFonts w:asciiTheme="majorBidi" w:hAnsiTheme="majorBidi" w:cstheme="majorBidi"/>
          <w:sz w:val="28"/>
        </w:rPr>
        <w:t>This</w:t>
      </w:r>
      <w:r w:rsidRPr="00D36D38">
        <w:rPr>
          <w:rFonts w:asciiTheme="majorBidi" w:hAnsiTheme="majorBidi" w:cstheme="majorBidi"/>
          <w:sz w:val="28"/>
        </w:rPr>
        <w:t xml:space="preserve"> </w:t>
      </w:r>
      <w:r w:rsidRPr="00D36D38">
        <w:rPr>
          <w:rStyle w:val="anegp0gi0b9av8jahpyh"/>
          <w:rFonts w:asciiTheme="majorBidi" w:hAnsiTheme="majorBidi" w:cstheme="majorBidi"/>
          <w:sz w:val="28"/>
        </w:rPr>
        <w:t>study</w:t>
      </w:r>
      <w:r w:rsidRPr="00D36D38">
        <w:rPr>
          <w:rFonts w:asciiTheme="majorBidi" w:hAnsiTheme="majorBidi" w:cstheme="majorBidi"/>
          <w:sz w:val="28"/>
        </w:rPr>
        <w:t xml:space="preserve"> </w:t>
      </w:r>
      <w:r w:rsidRPr="00D36D38">
        <w:rPr>
          <w:rStyle w:val="anegp0gi0b9av8jahpyh"/>
          <w:rFonts w:asciiTheme="majorBidi" w:hAnsiTheme="majorBidi" w:cstheme="majorBidi"/>
          <w:sz w:val="28"/>
        </w:rPr>
        <w:t>aimed</w:t>
      </w:r>
      <w:r w:rsidRPr="00D36D38">
        <w:rPr>
          <w:rFonts w:asciiTheme="majorBidi" w:hAnsiTheme="majorBidi" w:cstheme="majorBidi"/>
          <w:sz w:val="28"/>
        </w:rPr>
        <w:t xml:space="preserve"> </w:t>
      </w:r>
      <w:r w:rsidRPr="00D36D38">
        <w:rPr>
          <w:rStyle w:val="anegp0gi0b9av8jahpyh"/>
          <w:rFonts w:asciiTheme="majorBidi" w:hAnsiTheme="majorBidi" w:cstheme="majorBidi"/>
          <w:sz w:val="28"/>
        </w:rPr>
        <w:t>to shed light o</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intrapreneurship  </w:t>
      </w:r>
      <w:r w:rsidRPr="00D36D38">
        <w:rPr>
          <w:rStyle w:val="anegp0gi0b9av8jahpyh"/>
          <w:rFonts w:asciiTheme="majorBidi" w:hAnsiTheme="majorBidi" w:cstheme="majorBidi"/>
          <w:sz w:val="28"/>
        </w:rPr>
        <w:t>, by presenting its concept, strategies, and the concept of t</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  </w:t>
      </w:r>
      <w:r w:rsidRPr="00D36D38">
        <w:rPr>
          <w:rStyle w:val="anegp0gi0b9av8jahpyh"/>
          <w:rFonts w:asciiTheme="majorBidi" w:hAnsiTheme="majorBidi" w:cstheme="majorBidi"/>
          <w:sz w:val="28"/>
        </w:rPr>
        <w:t xml:space="preserve">as the engine of </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intrapreneurship  </w:t>
      </w:r>
      <w:r w:rsidRPr="00D36D38">
        <w:rPr>
          <w:rStyle w:val="anegp0gi0b9av8jahpyh"/>
          <w:rFonts w:asciiTheme="majorBidi" w:hAnsiTheme="majorBidi" w:cstheme="majorBidi"/>
          <w:sz w:val="28"/>
        </w:rPr>
        <w:t xml:space="preserve"> and its initiatives, identifying the most important skills that he must have in addition to studying the requirements for enabling it within existing organizations, identifying obstacles that limit its application and practice, and providing solutions if any.</w:t>
      </w:r>
      <w:r w:rsidRPr="00D36D38">
        <w:rPr>
          <w:rFonts w:asciiTheme="majorBidi" w:hAnsiTheme="majorBidi" w:cstheme="majorBidi"/>
          <w:sz w:val="28"/>
        </w:rPr>
        <w:t xml:space="preserve"> </w:t>
      </w:r>
      <w:r w:rsidRPr="00D36D38">
        <w:rPr>
          <w:rStyle w:val="anegp0gi0b9av8jahpyh"/>
          <w:rFonts w:asciiTheme="majorBidi" w:hAnsiTheme="majorBidi" w:cstheme="majorBidi"/>
          <w:sz w:val="28"/>
        </w:rPr>
        <w:t xml:space="preserve">In order to research the topic, we relied on the descriptive analytical approach, the study concluded that the consolidation of the incubating environment for </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intrapreneurship  </w:t>
      </w:r>
      <w:r w:rsidRPr="00D36D38">
        <w:rPr>
          <w:rStyle w:val="anegp0gi0b9av8jahpyh"/>
          <w:rFonts w:asciiTheme="majorBidi" w:hAnsiTheme="majorBidi" w:cstheme="majorBidi"/>
          <w:sz w:val="28"/>
        </w:rPr>
        <w:t xml:space="preserve"> requires the possession of those with pioneering and distinctive ideas and the availability of certain leadership characteristics within the organization, the most important of which is the availability of commitment and support by the senior management of institutions.</w:t>
      </w:r>
    </w:p>
    <w:p w:rsidR="00D36D38" w:rsidRDefault="00D36D38" w:rsidP="00D36D38">
      <w:pPr>
        <w:spacing w:after="0" w:line="240" w:lineRule="auto"/>
        <w:ind w:right="360"/>
        <w:jc w:val="both"/>
        <w:rPr>
          <w:rStyle w:val="anegp0gi0b9av8jahpyh"/>
          <w:rFonts w:asciiTheme="majorBidi" w:hAnsiTheme="majorBidi" w:cstheme="majorBidi"/>
          <w:sz w:val="28"/>
          <w:rtl/>
        </w:rPr>
      </w:pPr>
      <w:r w:rsidRPr="00D36D38">
        <w:rPr>
          <w:rStyle w:val="anegp0gi0b9av8jahpyh"/>
          <w:rFonts w:asciiTheme="majorBidi" w:hAnsiTheme="majorBidi" w:cstheme="majorBidi"/>
          <w:sz w:val="28"/>
        </w:rPr>
        <w:t xml:space="preserve">Keywords: entrepreneurship, </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intrapreneurship  </w:t>
      </w:r>
      <w:r w:rsidRPr="00D36D38">
        <w:rPr>
          <w:rStyle w:val="anegp0gi0b9av8jahpyh"/>
          <w:rFonts w:asciiTheme="majorBidi" w:hAnsiTheme="majorBidi" w:cstheme="majorBidi"/>
          <w:sz w:val="28"/>
        </w:rPr>
        <w:t xml:space="preserve">, </w:t>
      </w:r>
      <w:r w:rsidRPr="00D36D38">
        <w:rPr>
          <w:rFonts w:asciiTheme="majorBidi" w:hAnsiTheme="majorBidi" w:cstheme="majorBidi"/>
          <w:sz w:val="28"/>
          <w:rtl/>
          <w:lang w:val="en-US"/>
        </w:rPr>
        <w:t xml:space="preserve">  </w:t>
      </w:r>
      <w:r w:rsidRPr="00D36D38">
        <w:rPr>
          <w:rFonts w:asciiTheme="majorBidi" w:hAnsiTheme="majorBidi" w:cstheme="majorBidi"/>
          <w:sz w:val="28"/>
          <w:lang w:val="en-US"/>
        </w:rPr>
        <w:t xml:space="preserve">intrapreneurship  </w:t>
      </w:r>
      <w:r w:rsidRPr="00D36D38">
        <w:rPr>
          <w:rStyle w:val="anegp0gi0b9av8jahpyh"/>
          <w:rFonts w:asciiTheme="majorBidi" w:hAnsiTheme="majorBidi" w:cstheme="majorBidi"/>
          <w:sz w:val="28"/>
        </w:rPr>
        <w:t>, Enterprise, Empowerment.</w:t>
      </w: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Default="008526EC" w:rsidP="00D36D38">
      <w:pPr>
        <w:spacing w:after="0" w:line="240" w:lineRule="auto"/>
        <w:ind w:right="360"/>
        <w:jc w:val="both"/>
        <w:rPr>
          <w:rStyle w:val="anegp0gi0b9av8jahpyh"/>
          <w:rFonts w:asciiTheme="majorBidi" w:hAnsiTheme="majorBidi" w:cstheme="majorBidi"/>
          <w:sz w:val="28"/>
          <w:rtl/>
        </w:rPr>
      </w:pPr>
    </w:p>
    <w:p w:rsidR="008526EC" w:rsidRPr="00D36D38" w:rsidRDefault="008526EC" w:rsidP="00D36D38">
      <w:pPr>
        <w:spacing w:after="0" w:line="240" w:lineRule="auto"/>
        <w:ind w:right="360"/>
        <w:jc w:val="both"/>
        <w:rPr>
          <w:rFonts w:asciiTheme="majorBidi" w:hAnsiTheme="majorBidi" w:cstheme="majorBidi"/>
          <w:b/>
          <w:bCs/>
          <w:sz w:val="28"/>
          <w:rtl/>
        </w:rPr>
      </w:pPr>
    </w:p>
    <w:p w:rsidR="008526EC" w:rsidRPr="001B2570" w:rsidRDefault="008526EC" w:rsidP="00CF1715">
      <w:pPr>
        <w:pStyle w:val="Paragraphedeliste"/>
        <w:numPr>
          <w:ilvl w:val="0"/>
          <w:numId w:val="1"/>
        </w:numPr>
        <w:bidi/>
        <w:spacing w:after="0" w:line="408" w:lineRule="auto"/>
        <w:ind w:right="360"/>
        <w:jc w:val="both"/>
        <w:rPr>
          <w:rFonts w:ascii="Traditional Arabic" w:hAnsi="Traditional Arabic" w:cs="Traditional Arabic"/>
          <w:b/>
          <w:bCs/>
          <w:sz w:val="32"/>
          <w:szCs w:val="32"/>
        </w:rPr>
      </w:pPr>
      <w:r w:rsidRPr="001B2570">
        <w:rPr>
          <w:rFonts w:ascii="Traditional Arabic" w:hAnsi="Traditional Arabic" w:cs="Traditional Arabic"/>
          <w:b/>
          <w:bCs/>
          <w:sz w:val="32"/>
          <w:szCs w:val="32"/>
          <w:rtl/>
        </w:rPr>
        <w:lastRenderedPageBreak/>
        <w:t>مقدمة:</w:t>
      </w:r>
      <w:r w:rsidRPr="00773934">
        <w:rPr>
          <w:rFonts w:ascii="Traditional Arabic" w:hAnsi="Traditional Arabic" w:cs="Traditional Arabic"/>
          <w:b/>
          <w:bCs/>
          <w:sz w:val="32"/>
          <w:szCs w:val="32"/>
        </w:rPr>
        <w:t xml:space="preserve"> </w:t>
      </w:r>
    </w:p>
    <w:p w:rsidR="008526EC" w:rsidRPr="001626A5" w:rsidRDefault="008526EC" w:rsidP="008526EC">
      <w:pPr>
        <w:tabs>
          <w:tab w:val="left" w:pos="3426"/>
        </w:tabs>
        <w:bidi/>
        <w:spacing w:line="240" w:lineRule="auto"/>
        <w:jc w:val="both"/>
        <w:rPr>
          <w:rFonts w:ascii="Traditional Arabic" w:hAnsi="Traditional Arabic" w:cs="Traditional Arabic"/>
          <w:sz w:val="32"/>
          <w:szCs w:val="32"/>
          <w:rtl/>
        </w:rPr>
      </w:pPr>
      <w:r w:rsidRPr="001626A5">
        <w:rPr>
          <w:rFonts w:ascii="Traditional Arabic" w:hAnsi="Traditional Arabic" w:cs="Traditional Arabic"/>
          <w:sz w:val="32"/>
          <w:szCs w:val="32"/>
          <w:rtl/>
        </w:rPr>
        <w:t xml:space="preserve">  شهدت العقود الثلاثة الأخيرة إهتماما متزايدا بريادة الأعمال ، و ذلك بسبب النتائج المتميزة للأعمال ال</w:t>
      </w:r>
      <w:r>
        <w:rPr>
          <w:rFonts w:ascii="Traditional Arabic" w:hAnsi="Traditional Arabic" w:cs="Traditional Arabic"/>
          <w:sz w:val="32"/>
          <w:szCs w:val="32"/>
          <w:rtl/>
        </w:rPr>
        <w:t>ريادية على مسار تقدم المؤسسات و</w:t>
      </w:r>
      <w:r w:rsidRPr="001626A5">
        <w:rPr>
          <w:rFonts w:ascii="Traditional Arabic" w:hAnsi="Traditional Arabic" w:cs="Traditional Arabic"/>
          <w:sz w:val="32"/>
          <w:szCs w:val="32"/>
          <w:rtl/>
        </w:rPr>
        <w:t>قوة جاذبيتها ، حيث تعتبر ريادة الأعمال الداخلية</w:t>
      </w:r>
      <w:r>
        <w:rPr>
          <w:rFonts w:ascii="Traditional Arabic" w:hAnsi="Traditional Arabic" w:cs="Traditional Arabic"/>
          <w:sz w:val="32"/>
          <w:szCs w:val="32"/>
          <w:rtl/>
        </w:rPr>
        <w:t xml:space="preserve"> مجالا مهما و</w:t>
      </w:r>
      <w:r w:rsidRPr="001626A5">
        <w:rPr>
          <w:rFonts w:ascii="Traditional Arabic" w:hAnsi="Traditional Arabic" w:cs="Traditional Arabic"/>
          <w:sz w:val="32"/>
          <w:szCs w:val="32"/>
          <w:rtl/>
        </w:rPr>
        <w:t>موضوعا جاذبا للمديرين في مختلف المؤسسات بغض النظر عن حجمها أ</w:t>
      </w:r>
      <w:r>
        <w:rPr>
          <w:rFonts w:ascii="Traditional Arabic" w:hAnsi="Traditional Arabic" w:cs="Traditional Arabic"/>
          <w:sz w:val="32"/>
          <w:szCs w:val="32"/>
          <w:rtl/>
        </w:rPr>
        <w:t>و طبيعتها ، فقد أدرك الباحثون و</w:t>
      </w:r>
      <w:r w:rsidRPr="001626A5">
        <w:rPr>
          <w:rFonts w:ascii="Traditional Arabic" w:hAnsi="Traditional Arabic" w:cs="Traditional Arabic"/>
          <w:sz w:val="32"/>
          <w:szCs w:val="32"/>
          <w:rtl/>
        </w:rPr>
        <w:t>الممارسون على حد سواء حقيقة ضرورة الممارسة</w:t>
      </w:r>
      <w:r>
        <w:rPr>
          <w:rFonts w:ascii="Traditional Arabic" w:hAnsi="Traditional Arabic" w:cs="Traditional Arabic"/>
          <w:sz w:val="32"/>
          <w:szCs w:val="32"/>
          <w:rtl/>
        </w:rPr>
        <w:t xml:space="preserve"> و</w:t>
      </w:r>
      <w:r w:rsidRPr="001626A5">
        <w:rPr>
          <w:rFonts w:ascii="Traditional Arabic" w:hAnsi="Traditional Arabic" w:cs="Traditional Arabic"/>
          <w:sz w:val="32"/>
          <w:szCs w:val="32"/>
          <w:rtl/>
        </w:rPr>
        <w:t>السلوك الرياديين للمؤسسات ، تبع ذلك إهتمام بسلوك ال</w:t>
      </w:r>
      <w:r>
        <w:rPr>
          <w:rFonts w:ascii="Traditional Arabic" w:hAnsi="Traditional Arabic" w:cs="Traditional Arabic"/>
          <w:sz w:val="32"/>
          <w:szCs w:val="32"/>
          <w:rtl/>
        </w:rPr>
        <w:t>أفراد الريادي للعاملين داخلها و</w:t>
      </w:r>
      <w:r w:rsidRPr="001626A5">
        <w:rPr>
          <w:rFonts w:ascii="Traditional Arabic" w:hAnsi="Traditional Arabic" w:cs="Traditional Arabic"/>
          <w:sz w:val="32"/>
          <w:szCs w:val="32"/>
          <w:rtl/>
        </w:rPr>
        <w:t>الذي أصب</w:t>
      </w:r>
      <w:r>
        <w:rPr>
          <w:rFonts w:ascii="Traditional Arabic" w:hAnsi="Traditional Arabic" w:cs="Traditional Arabic"/>
          <w:sz w:val="32"/>
          <w:szCs w:val="32"/>
          <w:rtl/>
        </w:rPr>
        <w:t>ح اليوم محل بحث ودراسة</w:t>
      </w:r>
      <w:r w:rsidRPr="001626A5">
        <w:rPr>
          <w:rFonts w:ascii="Traditional Arabic" w:hAnsi="Traditional Arabic" w:cs="Traditional Arabic"/>
          <w:sz w:val="32"/>
          <w:szCs w:val="32"/>
          <w:rtl/>
        </w:rPr>
        <w:t>.</w:t>
      </w:r>
    </w:p>
    <w:p w:rsidR="008526EC" w:rsidRPr="001626A5" w:rsidRDefault="00CF1715" w:rsidP="008526EC">
      <w:pPr>
        <w:tabs>
          <w:tab w:val="left" w:pos="3426"/>
        </w:tabs>
        <w:bidi/>
        <w:spacing w:line="240" w:lineRule="auto"/>
        <w:jc w:val="both"/>
        <w:outlineLvl w:val="0"/>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  </w:t>
      </w:r>
      <w:r w:rsidR="008526EC" w:rsidRPr="001626A5">
        <w:rPr>
          <w:rFonts w:ascii="Traditional Arabic" w:hAnsi="Traditional Arabic" w:cs="Traditional Arabic"/>
          <w:sz w:val="32"/>
          <w:szCs w:val="32"/>
          <w:rtl/>
        </w:rPr>
        <w:t>فلا شك أن ترسيخ البيئة الحاضنة لريادة الأعمال الداخلية</w:t>
      </w:r>
      <w:r w:rsidR="008526EC">
        <w:rPr>
          <w:rFonts w:ascii="Traditional Arabic" w:hAnsi="Traditional Arabic" w:cs="Traditional Arabic"/>
          <w:sz w:val="32"/>
          <w:szCs w:val="32"/>
          <w:rtl/>
        </w:rPr>
        <w:t xml:space="preserve"> يتطلب تفعيل عوامل معينة و</w:t>
      </w:r>
      <w:r w:rsidR="008526EC" w:rsidRPr="001626A5">
        <w:rPr>
          <w:rFonts w:ascii="Traditional Arabic" w:hAnsi="Traditional Arabic" w:cs="Traditional Arabic"/>
          <w:sz w:val="32"/>
          <w:szCs w:val="32"/>
          <w:rtl/>
        </w:rPr>
        <w:t xml:space="preserve">توافر خصائص قيادية معينة داخل المؤسسة ، فنجاحها يعتمد على حد بعيد على عدة متطلبات ، </w:t>
      </w:r>
      <w:r w:rsidR="008526EC" w:rsidRPr="001626A5">
        <w:rPr>
          <w:rFonts w:ascii="Traditional Arabic" w:hAnsi="Traditional Arabic" w:cs="Traditional Arabic"/>
          <w:sz w:val="32"/>
          <w:szCs w:val="32"/>
        </w:rPr>
        <w:t xml:space="preserve"> </w:t>
      </w:r>
      <w:r w:rsidR="008526EC" w:rsidRPr="001626A5">
        <w:rPr>
          <w:rFonts w:ascii="Traditional Arabic" w:hAnsi="Traditional Arabic" w:cs="Traditional Arabic"/>
          <w:sz w:val="32"/>
          <w:szCs w:val="32"/>
          <w:rtl/>
        </w:rPr>
        <w:t>وذلك من أجل إيجاد بيئة إبتكاري</w:t>
      </w:r>
      <w:r w:rsidR="008526EC">
        <w:rPr>
          <w:rFonts w:ascii="Traditional Arabic" w:hAnsi="Traditional Arabic" w:cs="Traditional Arabic"/>
          <w:sz w:val="32"/>
          <w:szCs w:val="32"/>
          <w:rtl/>
        </w:rPr>
        <w:t>ة إبداعية متميزة تسعى للريادة و</w:t>
      </w:r>
      <w:r w:rsidR="008526EC" w:rsidRPr="001626A5">
        <w:rPr>
          <w:rFonts w:ascii="Traditional Arabic" w:hAnsi="Traditional Arabic" w:cs="Traditional Arabic"/>
          <w:sz w:val="32"/>
          <w:szCs w:val="32"/>
          <w:rtl/>
        </w:rPr>
        <w:t>التميز في بيئة تتميز بجميع التحديات والتغييرات التي لا يقو</w:t>
      </w:r>
      <w:r w:rsidR="008526EC">
        <w:rPr>
          <w:rFonts w:ascii="Traditional Arabic" w:hAnsi="Traditional Arabic" w:cs="Traditional Arabic"/>
          <w:sz w:val="32"/>
          <w:szCs w:val="32"/>
          <w:rtl/>
        </w:rPr>
        <w:t>ى على الصمود فيها إلا تلك الم</w:t>
      </w:r>
      <w:r w:rsidR="008526EC">
        <w:rPr>
          <w:rFonts w:ascii="Traditional Arabic" w:hAnsi="Traditional Arabic" w:cs="Traditional Arabic" w:hint="cs"/>
          <w:sz w:val="32"/>
          <w:szCs w:val="32"/>
          <w:rtl/>
        </w:rPr>
        <w:t>ؤسس</w:t>
      </w:r>
      <w:r w:rsidR="008526EC" w:rsidRPr="001626A5">
        <w:rPr>
          <w:rFonts w:ascii="Traditional Arabic" w:hAnsi="Traditional Arabic" w:cs="Traditional Arabic"/>
          <w:sz w:val="32"/>
          <w:szCs w:val="32"/>
          <w:rtl/>
        </w:rPr>
        <w:t>ات التي تتبع منهج الإبتكا</w:t>
      </w:r>
      <w:r w:rsidR="008526EC">
        <w:rPr>
          <w:rFonts w:ascii="Traditional Arabic" w:hAnsi="Traditional Arabic" w:cs="Traditional Arabic"/>
          <w:sz w:val="32"/>
          <w:szCs w:val="32"/>
          <w:rtl/>
        </w:rPr>
        <w:t>ر والإبداع بشكل واقعي و</w:t>
      </w:r>
      <w:r w:rsidR="008526EC" w:rsidRPr="001626A5">
        <w:rPr>
          <w:rFonts w:ascii="Traditional Arabic" w:hAnsi="Traditional Arabic" w:cs="Traditional Arabic"/>
          <w:sz w:val="32"/>
          <w:szCs w:val="32"/>
          <w:rtl/>
        </w:rPr>
        <w:t>ميداني</w:t>
      </w:r>
      <w:r w:rsidR="008526EC" w:rsidRPr="001626A5">
        <w:rPr>
          <w:rFonts w:ascii="Traditional Arabic" w:hAnsi="Traditional Arabic" w:cs="Traditional Arabic"/>
          <w:noProof w:val="0"/>
          <w:sz w:val="32"/>
          <w:szCs w:val="32"/>
          <w:rtl/>
          <w:lang w:bidi="ar-SA"/>
        </w:rPr>
        <w:t xml:space="preserve">  </w:t>
      </w:r>
    </w:p>
    <w:p w:rsidR="008526EC" w:rsidRPr="001626A5" w:rsidRDefault="008526EC" w:rsidP="008526EC">
      <w:pPr>
        <w:bidi/>
        <w:spacing w:after="0" w:line="240" w:lineRule="auto"/>
        <w:jc w:val="both"/>
        <w:rPr>
          <w:rFonts w:ascii="Traditional Arabic" w:hAnsi="Traditional Arabic" w:cs="Traditional Arabic"/>
          <w:noProof w:val="0"/>
          <w:color w:val="FF0000"/>
          <w:sz w:val="32"/>
          <w:szCs w:val="32"/>
          <w:rtl/>
          <w:lang w:bidi="ar-SA"/>
        </w:rPr>
      </w:pPr>
      <w:r>
        <w:rPr>
          <w:rFonts w:ascii="Traditional Arabic" w:hAnsi="Traditional Arabic" w:cs="Traditional Arabic" w:hint="cs"/>
          <w:b/>
          <w:bCs/>
          <w:noProof w:val="0"/>
          <w:sz w:val="32"/>
          <w:szCs w:val="32"/>
          <w:rtl/>
          <w:lang w:bidi="ar-SA"/>
        </w:rPr>
        <w:t xml:space="preserve">1.1 </w:t>
      </w:r>
      <w:r w:rsidRPr="001626A5">
        <w:rPr>
          <w:rFonts w:ascii="Traditional Arabic" w:hAnsi="Traditional Arabic" w:cs="Traditional Arabic"/>
          <w:b/>
          <w:bCs/>
          <w:noProof w:val="0"/>
          <w:sz w:val="32"/>
          <w:szCs w:val="32"/>
          <w:rtl/>
          <w:lang w:bidi="ar-SA"/>
        </w:rPr>
        <w:t>إشكالية الدراسة.</w:t>
      </w:r>
      <w:r w:rsidRPr="001626A5">
        <w:rPr>
          <w:rFonts w:ascii="Traditional Arabic" w:hAnsi="Traditional Arabic" w:cs="Traditional Arabic"/>
          <w:noProof w:val="0"/>
          <w:sz w:val="32"/>
          <w:szCs w:val="32"/>
          <w:rtl/>
          <w:lang w:bidi="ar-SA"/>
        </w:rPr>
        <w:t xml:space="preserve"> </w:t>
      </w:r>
    </w:p>
    <w:p w:rsidR="008526EC" w:rsidRPr="001626A5" w:rsidRDefault="008526EC" w:rsidP="008526EC">
      <w:pPr>
        <w:bidi/>
        <w:spacing w:line="240" w:lineRule="auto"/>
        <w:jc w:val="both"/>
        <w:rPr>
          <w:rFonts w:ascii="Traditional Arabic" w:hAnsi="Traditional Arabic" w:cs="Traditional Arabic"/>
          <w:noProof w:val="0"/>
          <w:color w:val="FF0000"/>
          <w:sz w:val="32"/>
          <w:szCs w:val="32"/>
          <w:rtl/>
          <w:lang w:bidi="ar-SA"/>
        </w:rPr>
      </w:pPr>
      <w:r w:rsidRPr="001626A5">
        <w:rPr>
          <w:rFonts w:ascii="Traditional Arabic" w:hAnsi="Traditional Arabic" w:cs="Traditional Arabic"/>
          <w:noProof w:val="0"/>
          <w:color w:val="FF0000"/>
          <w:sz w:val="32"/>
          <w:szCs w:val="32"/>
          <w:rtl/>
          <w:lang w:bidi="ar-SA"/>
        </w:rPr>
        <w:t xml:space="preserve">   </w:t>
      </w:r>
      <w:r w:rsidRPr="001626A5">
        <w:rPr>
          <w:rFonts w:ascii="Traditional Arabic" w:hAnsi="Traditional Arabic" w:cs="Traditional Arabic"/>
          <w:noProof w:val="0"/>
          <w:sz w:val="32"/>
          <w:szCs w:val="32"/>
          <w:rtl/>
          <w:lang w:bidi="ar-SA"/>
        </w:rPr>
        <w:t>تعتبر ريادة الأعمال مفهوم بالغ الأهمية للمؤسسات</w:t>
      </w:r>
      <w:r>
        <w:rPr>
          <w:rFonts w:ascii="Traditional Arabic" w:hAnsi="Traditional Arabic" w:cs="Traditional Arabic"/>
          <w:noProof w:val="0"/>
          <w:sz w:val="32"/>
          <w:szCs w:val="32"/>
          <w:rtl/>
          <w:lang w:bidi="ar-SA"/>
        </w:rPr>
        <w:t xml:space="preserve"> على اختلاف أساليب عملها و</w:t>
      </w:r>
      <w:r w:rsidRPr="001626A5">
        <w:rPr>
          <w:rFonts w:ascii="Traditional Arabic" w:hAnsi="Traditional Arabic" w:cs="Traditional Arabic"/>
          <w:noProof w:val="0"/>
          <w:sz w:val="32"/>
          <w:szCs w:val="32"/>
          <w:rtl/>
          <w:lang w:bidi="ar-SA"/>
        </w:rPr>
        <w:t xml:space="preserve">أحجامها </w:t>
      </w:r>
      <w:r w:rsidRPr="001626A5">
        <w:rPr>
          <w:rFonts w:ascii="Traditional Arabic" w:hAnsi="Traditional Arabic" w:cs="Traditional Arabic"/>
          <w:noProof w:val="0"/>
          <w:sz w:val="32"/>
          <w:szCs w:val="32"/>
          <w:rtl/>
        </w:rPr>
        <w:t xml:space="preserve">، فهي </w:t>
      </w:r>
      <w:r>
        <w:rPr>
          <w:rFonts w:ascii="Traditional Arabic" w:hAnsi="Traditional Arabic" w:cs="Traditional Arabic"/>
          <w:noProof w:val="0"/>
          <w:sz w:val="32"/>
          <w:szCs w:val="32"/>
          <w:rtl/>
          <w:lang w:bidi="ar-SA"/>
        </w:rPr>
        <w:t xml:space="preserve">تهتم بالإبداع الحقيقي </w:t>
      </w:r>
      <w:proofErr w:type="spellStart"/>
      <w:r>
        <w:rPr>
          <w:rFonts w:ascii="Traditional Arabic" w:hAnsi="Traditional Arabic" w:cs="Traditional Arabic"/>
          <w:noProof w:val="0"/>
          <w:sz w:val="32"/>
          <w:szCs w:val="32"/>
          <w:rtl/>
          <w:lang w:bidi="ar-SA"/>
        </w:rPr>
        <w:t>والإبتكار</w:t>
      </w:r>
      <w:proofErr w:type="spellEnd"/>
      <w:r>
        <w:rPr>
          <w:rFonts w:ascii="Traditional Arabic" w:hAnsi="Traditional Arabic" w:cs="Traditional Arabic"/>
          <w:noProof w:val="0"/>
          <w:sz w:val="32"/>
          <w:szCs w:val="32"/>
          <w:rtl/>
          <w:lang w:bidi="ar-SA"/>
        </w:rPr>
        <w:t xml:space="preserve"> في العمل و</w:t>
      </w:r>
      <w:r w:rsidRPr="001626A5">
        <w:rPr>
          <w:rFonts w:ascii="Traditional Arabic" w:hAnsi="Traditional Arabic" w:cs="Traditional Arabic"/>
          <w:noProof w:val="0"/>
          <w:sz w:val="32"/>
          <w:szCs w:val="32"/>
          <w:rtl/>
          <w:lang w:bidi="ar-SA"/>
        </w:rPr>
        <w:t xml:space="preserve">تعمل على </w:t>
      </w:r>
      <w:r>
        <w:rPr>
          <w:rFonts w:ascii="Traditional Arabic" w:hAnsi="Traditional Arabic" w:cs="Traditional Arabic"/>
          <w:noProof w:val="0"/>
          <w:sz w:val="32"/>
          <w:szCs w:val="32"/>
          <w:rtl/>
          <w:lang w:bidi="ar-SA"/>
        </w:rPr>
        <w:t>تفعيل الموظفين بعملية التنمية و</w:t>
      </w:r>
      <w:r w:rsidRPr="001626A5">
        <w:rPr>
          <w:rFonts w:ascii="Traditional Arabic" w:hAnsi="Traditional Arabic" w:cs="Traditional Arabic"/>
          <w:noProof w:val="0"/>
          <w:sz w:val="32"/>
          <w:szCs w:val="32"/>
          <w:rtl/>
          <w:lang w:bidi="ar-SA"/>
        </w:rPr>
        <w:t>الإبداع م</w:t>
      </w:r>
      <w:r>
        <w:rPr>
          <w:rFonts w:ascii="Traditional Arabic" w:hAnsi="Traditional Arabic" w:cs="Traditional Arabic"/>
          <w:noProof w:val="0"/>
          <w:sz w:val="32"/>
          <w:szCs w:val="32"/>
          <w:rtl/>
          <w:lang w:bidi="ar-SA"/>
        </w:rPr>
        <w:t>ن الداخل لزيادة النمو بالداخل و</w:t>
      </w:r>
      <w:r w:rsidRPr="001626A5">
        <w:rPr>
          <w:rFonts w:ascii="Traditional Arabic" w:hAnsi="Traditional Arabic" w:cs="Traditional Arabic"/>
          <w:noProof w:val="0"/>
          <w:sz w:val="32"/>
          <w:szCs w:val="32"/>
          <w:rtl/>
          <w:lang w:bidi="ar-SA"/>
        </w:rPr>
        <w:t xml:space="preserve">التوسع بالنمو إلى الأسواق التنافسية الخارجية ، </w:t>
      </w:r>
      <w:r w:rsidRPr="001626A5">
        <w:rPr>
          <w:rFonts w:ascii="Traditional Arabic" w:hAnsi="Traditional Arabic" w:cs="Traditional Arabic"/>
          <w:noProof w:val="0"/>
          <w:sz w:val="32"/>
          <w:szCs w:val="32"/>
          <w:rtl/>
        </w:rPr>
        <w:t xml:space="preserve"> فهي من ممارسات الأعمال التي تهدف إلى تفعي</w:t>
      </w:r>
      <w:r>
        <w:rPr>
          <w:rFonts w:ascii="Traditional Arabic" w:hAnsi="Traditional Arabic" w:cs="Traditional Arabic"/>
          <w:noProof w:val="0"/>
          <w:sz w:val="32"/>
          <w:szCs w:val="32"/>
          <w:rtl/>
        </w:rPr>
        <w:t>ل و</w:t>
      </w:r>
      <w:r w:rsidRPr="001626A5">
        <w:rPr>
          <w:rFonts w:ascii="Traditional Arabic" w:hAnsi="Traditional Arabic" w:cs="Traditional Arabic"/>
          <w:noProof w:val="0"/>
          <w:sz w:val="32"/>
          <w:szCs w:val="32"/>
          <w:rtl/>
        </w:rPr>
        <w:t xml:space="preserve">تحسين الأداء ، هذه الممارسات التي يجري عرضها على نحو متزايد في المؤسسات ،    </w:t>
      </w:r>
      <w:r>
        <w:rPr>
          <w:rFonts w:ascii="Traditional Arabic" w:hAnsi="Traditional Arabic" w:cs="Traditional Arabic"/>
          <w:noProof w:val="0"/>
          <w:sz w:val="32"/>
          <w:szCs w:val="32"/>
          <w:rtl/>
          <w:lang w:bidi="ar-SA"/>
        </w:rPr>
        <w:t xml:space="preserve"> و</w:t>
      </w:r>
      <w:r w:rsidRPr="001626A5">
        <w:rPr>
          <w:rFonts w:ascii="Traditional Arabic" w:hAnsi="Traditional Arabic" w:cs="Traditional Arabic"/>
          <w:noProof w:val="0"/>
          <w:sz w:val="32"/>
          <w:szCs w:val="32"/>
          <w:rtl/>
          <w:lang w:bidi="ar-SA"/>
        </w:rPr>
        <w:t xml:space="preserve">بالتالي </w:t>
      </w:r>
      <w:r w:rsidRPr="001626A5">
        <w:rPr>
          <w:rFonts w:ascii="Traditional Arabic" w:hAnsi="Traditional Arabic" w:cs="Traditional Arabic"/>
          <w:noProof w:val="0"/>
          <w:sz w:val="32"/>
          <w:szCs w:val="32"/>
          <w:rtl/>
        </w:rPr>
        <w:t xml:space="preserve">تأتي هذه المداخلة باعتبارها محاولة بحثية </w:t>
      </w:r>
      <w:r w:rsidRPr="001626A5">
        <w:rPr>
          <w:rFonts w:ascii="Traditional Arabic" w:hAnsi="Traditional Arabic" w:cs="Traditional Arabic"/>
          <w:noProof w:val="0"/>
          <w:sz w:val="32"/>
          <w:szCs w:val="32"/>
          <w:rtl/>
          <w:lang w:bidi="ar-SA"/>
        </w:rPr>
        <w:t>للتعرف على متطلبات تمكين ريادة الأعمال داخل المؤسسات</w:t>
      </w:r>
      <w:r w:rsidRPr="001626A5">
        <w:rPr>
          <w:rFonts w:ascii="Traditional Arabic" w:hAnsi="Traditional Arabic" w:cs="Traditional Arabic"/>
          <w:noProof w:val="0"/>
          <w:color w:val="FF0000"/>
          <w:sz w:val="32"/>
          <w:szCs w:val="32"/>
          <w:rtl/>
          <w:lang w:bidi="ar-SA"/>
        </w:rPr>
        <w:t xml:space="preserve"> </w:t>
      </w:r>
      <w:r w:rsidRPr="001626A5">
        <w:rPr>
          <w:rFonts w:ascii="Traditional Arabic" w:hAnsi="Traditional Arabic" w:cs="Traditional Arabic"/>
          <w:noProof w:val="0"/>
          <w:sz w:val="32"/>
          <w:szCs w:val="32"/>
          <w:rtl/>
          <w:lang w:bidi="ar-SA"/>
        </w:rPr>
        <w:t>،</w:t>
      </w:r>
      <w:r w:rsidR="00887742">
        <w:rPr>
          <w:rFonts w:ascii="Traditional Arabic" w:hAnsi="Traditional Arabic" w:cs="Traditional Arabic"/>
          <w:noProof w:val="0"/>
          <w:sz w:val="32"/>
          <w:szCs w:val="32"/>
          <w:rtl/>
        </w:rPr>
        <w:t xml:space="preserve"> و</w:t>
      </w:r>
      <w:r w:rsidRPr="001626A5">
        <w:rPr>
          <w:rFonts w:ascii="Traditional Arabic" w:hAnsi="Traditional Arabic" w:cs="Traditional Arabic"/>
          <w:noProof w:val="0"/>
          <w:sz w:val="32"/>
          <w:szCs w:val="32"/>
          <w:rtl/>
        </w:rPr>
        <w:t>من ثم فإن التساؤل الجوهري الذي نحاول أن نجيب عليه من خلال معالجة ه</w:t>
      </w:r>
      <w:r>
        <w:rPr>
          <w:rFonts w:ascii="Traditional Arabic" w:hAnsi="Traditional Arabic" w:cs="Traditional Arabic"/>
          <w:noProof w:val="0"/>
          <w:sz w:val="32"/>
          <w:szCs w:val="32"/>
          <w:rtl/>
        </w:rPr>
        <w:t>ذا الموضوع هو</w:t>
      </w:r>
      <w:r w:rsidRPr="001626A5">
        <w:rPr>
          <w:rFonts w:ascii="Traditional Arabic" w:hAnsi="Traditional Arabic" w:cs="Traditional Arabic"/>
          <w:noProof w:val="0"/>
          <w:sz w:val="32"/>
          <w:szCs w:val="32"/>
          <w:rtl/>
        </w:rPr>
        <w:t xml:space="preserve">: </w:t>
      </w:r>
      <w:r w:rsidRPr="001626A5">
        <w:rPr>
          <w:rFonts w:ascii="Traditional Arabic" w:hAnsi="Traditional Arabic" w:cs="Traditional Arabic"/>
          <w:noProof w:val="0"/>
          <w:sz w:val="32"/>
          <w:szCs w:val="32"/>
          <w:rtl/>
        </w:rPr>
        <w:tab/>
        <w:t xml:space="preserve"> </w:t>
      </w:r>
    </w:p>
    <w:p w:rsidR="008526EC" w:rsidRPr="001626A5" w:rsidRDefault="008526EC" w:rsidP="008526EC">
      <w:pPr>
        <w:bidi/>
        <w:jc w:val="both"/>
        <w:rPr>
          <w:rFonts w:ascii="Traditional Arabic" w:hAnsi="Traditional Arabic" w:cs="Traditional Arabic"/>
          <w:b/>
          <w:bCs/>
          <w:noProof w:val="0"/>
          <w:sz w:val="32"/>
          <w:szCs w:val="32"/>
          <w:rtl/>
        </w:rPr>
      </w:pPr>
      <w:r w:rsidRPr="001626A5">
        <w:rPr>
          <w:rFonts w:ascii="Traditional Arabic" w:hAnsi="Traditional Arabic" w:cs="Traditional Arabic"/>
          <w:b/>
          <w:bCs/>
          <w:noProof w:val="0"/>
          <w:sz w:val="32"/>
          <w:szCs w:val="32"/>
        </w:rPr>
        <w:t xml:space="preserve"> </w:t>
      </w:r>
      <w:r>
        <w:rPr>
          <w:rFonts w:ascii="Traditional Arabic" w:hAnsi="Traditional Arabic" w:cs="Traditional Arabic"/>
          <w:b/>
          <w:bCs/>
          <w:noProof w:val="0"/>
          <w:sz w:val="32"/>
          <w:szCs w:val="32"/>
          <w:rtl/>
        </w:rPr>
        <w:t xml:space="preserve">   </w:t>
      </w:r>
      <w:r w:rsidRPr="001626A5">
        <w:rPr>
          <w:rFonts w:ascii="Traditional Arabic" w:hAnsi="Traditional Arabic" w:cs="Traditional Arabic"/>
          <w:b/>
          <w:bCs/>
          <w:noProof w:val="0"/>
          <w:sz w:val="32"/>
          <w:szCs w:val="32"/>
          <w:rtl/>
        </w:rPr>
        <w:t xml:space="preserve">ما هي متطلبات تمكين </w:t>
      </w:r>
      <w:r w:rsidRPr="001626A5">
        <w:rPr>
          <w:rFonts w:ascii="Traditional Arabic" w:hAnsi="Traditional Arabic" w:cs="Traditional Arabic"/>
          <w:b/>
          <w:bCs/>
          <w:noProof w:val="0"/>
          <w:sz w:val="32"/>
          <w:szCs w:val="32"/>
          <w:rtl/>
          <w:lang w:bidi="ar-SA"/>
        </w:rPr>
        <w:t>ريادة</w:t>
      </w:r>
      <w:r w:rsidRPr="001626A5">
        <w:rPr>
          <w:rFonts w:ascii="Traditional Arabic" w:hAnsi="Traditional Arabic" w:cs="Traditional Arabic"/>
          <w:b/>
          <w:bCs/>
          <w:noProof w:val="0"/>
          <w:sz w:val="32"/>
          <w:szCs w:val="32"/>
          <w:rtl/>
        </w:rPr>
        <w:t xml:space="preserve"> الأعمال داخل المؤسسات القائمة وما أبرز </w:t>
      </w:r>
      <w:r>
        <w:rPr>
          <w:rFonts w:ascii="Traditional Arabic" w:hAnsi="Traditional Arabic" w:cs="Traditional Arabic" w:hint="cs"/>
          <w:b/>
          <w:bCs/>
          <w:noProof w:val="0"/>
          <w:sz w:val="32"/>
          <w:szCs w:val="32"/>
          <w:rtl/>
        </w:rPr>
        <w:t>ال</w:t>
      </w:r>
      <w:r w:rsidRPr="001626A5">
        <w:rPr>
          <w:rFonts w:ascii="Traditional Arabic" w:hAnsi="Traditional Arabic" w:cs="Traditional Arabic"/>
          <w:b/>
          <w:bCs/>
          <w:noProof w:val="0"/>
          <w:sz w:val="32"/>
          <w:szCs w:val="32"/>
          <w:rtl/>
        </w:rPr>
        <w:t>تحديات</w:t>
      </w:r>
      <w:r>
        <w:rPr>
          <w:rFonts w:ascii="Traditional Arabic" w:hAnsi="Traditional Arabic" w:cs="Traditional Arabic" w:hint="cs"/>
          <w:b/>
          <w:bCs/>
          <w:noProof w:val="0"/>
          <w:sz w:val="32"/>
          <w:szCs w:val="32"/>
          <w:rtl/>
        </w:rPr>
        <w:t xml:space="preserve"> التي تواجه</w:t>
      </w:r>
      <w:r w:rsidRPr="001626A5">
        <w:rPr>
          <w:rFonts w:ascii="Traditional Arabic" w:hAnsi="Traditional Arabic" w:cs="Traditional Arabic"/>
          <w:b/>
          <w:bCs/>
          <w:noProof w:val="0"/>
          <w:sz w:val="32"/>
          <w:szCs w:val="32"/>
          <w:rtl/>
        </w:rPr>
        <w:t xml:space="preserve">ها؟ </w:t>
      </w:r>
    </w:p>
    <w:p w:rsidR="008526EC" w:rsidRPr="001626A5" w:rsidRDefault="008526EC" w:rsidP="008526EC">
      <w:pPr>
        <w:bidi/>
        <w:spacing w:after="0" w:line="240" w:lineRule="auto"/>
        <w:jc w:val="both"/>
        <w:rPr>
          <w:rFonts w:ascii="Traditional Arabic" w:hAnsi="Traditional Arabic" w:cs="Traditional Arabic"/>
          <w:b/>
          <w:bCs/>
          <w:noProof w:val="0"/>
          <w:sz w:val="32"/>
          <w:szCs w:val="32"/>
          <w:rtl/>
        </w:rPr>
      </w:pPr>
      <w:r>
        <w:rPr>
          <w:rFonts w:ascii="Traditional Arabic" w:hAnsi="Traditional Arabic" w:cs="Traditional Arabic" w:hint="cs"/>
          <w:b/>
          <w:bCs/>
          <w:noProof w:val="0"/>
          <w:sz w:val="32"/>
          <w:szCs w:val="32"/>
          <w:rtl/>
        </w:rPr>
        <w:t xml:space="preserve">2.1 </w:t>
      </w:r>
      <w:r>
        <w:rPr>
          <w:rFonts w:ascii="Traditional Arabic" w:hAnsi="Traditional Arabic" w:cs="Traditional Arabic"/>
          <w:b/>
          <w:bCs/>
          <w:noProof w:val="0"/>
          <w:sz w:val="32"/>
          <w:szCs w:val="32"/>
          <w:rtl/>
        </w:rPr>
        <w:t>الأسئلة الفرعية</w:t>
      </w:r>
      <w:r w:rsidRPr="001626A5">
        <w:rPr>
          <w:rFonts w:ascii="Traditional Arabic" w:hAnsi="Traditional Arabic" w:cs="Traditional Arabic"/>
          <w:b/>
          <w:bCs/>
          <w:noProof w:val="0"/>
          <w:sz w:val="32"/>
          <w:szCs w:val="32"/>
          <w:rtl/>
        </w:rPr>
        <w:t>.</w:t>
      </w:r>
    </w:p>
    <w:p w:rsidR="008526EC" w:rsidRPr="001626A5" w:rsidRDefault="008526EC" w:rsidP="008526EC">
      <w:pPr>
        <w:bidi/>
        <w:spacing w:after="0" w:line="240" w:lineRule="auto"/>
        <w:jc w:val="both"/>
        <w:rPr>
          <w:rFonts w:ascii="Traditional Arabic" w:hAnsi="Traditional Arabic" w:cs="Traditional Arabic"/>
          <w:noProof w:val="0"/>
          <w:sz w:val="32"/>
          <w:szCs w:val="32"/>
          <w:rtl/>
          <w:lang w:bidi="ar-SA"/>
        </w:rPr>
      </w:pPr>
      <w:r w:rsidRPr="001626A5">
        <w:rPr>
          <w:rFonts w:ascii="Traditional Arabic" w:hAnsi="Traditional Arabic" w:cs="Traditional Arabic"/>
          <w:noProof w:val="0"/>
          <w:sz w:val="32"/>
          <w:szCs w:val="32"/>
          <w:rtl/>
        </w:rPr>
        <w:t xml:space="preserve">  قصد تسهيل الدراسة والإجابة على إشكاليتها قمنا بتقسيمها إلى الأسئلة الفرعية التالية:</w:t>
      </w:r>
      <w:r w:rsidRPr="001626A5">
        <w:rPr>
          <w:rFonts w:ascii="Traditional Arabic" w:hAnsi="Traditional Arabic" w:cs="Traditional Arabic"/>
          <w:noProof w:val="0"/>
          <w:sz w:val="32"/>
          <w:szCs w:val="32"/>
          <w:rtl/>
          <w:lang w:bidi="ar-SA"/>
        </w:rPr>
        <w:t xml:space="preserve"> </w:t>
      </w:r>
    </w:p>
    <w:p w:rsidR="008526EC" w:rsidRDefault="008526EC" w:rsidP="008526EC">
      <w:pPr>
        <w:pStyle w:val="Paragraphedeliste"/>
        <w:numPr>
          <w:ilvl w:val="0"/>
          <w:numId w:val="2"/>
        </w:numPr>
        <w:bidi/>
        <w:spacing w:after="0"/>
        <w:jc w:val="both"/>
        <w:rPr>
          <w:rFonts w:ascii="Traditional Arabic" w:hAnsi="Traditional Arabic" w:cs="Traditional Arabic"/>
          <w:noProof w:val="0"/>
          <w:sz w:val="32"/>
          <w:szCs w:val="32"/>
        </w:rPr>
      </w:pPr>
      <w:r w:rsidRPr="00E7765F">
        <w:rPr>
          <w:rFonts w:ascii="Traditional Arabic" w:hAnsi="Traditional Arabic" w:cs="Traditional Arabic"/>
          <w:noProof w:val="0"/>
          <w:sz w:val="32"/>
          <w:szCs w:val="32"/>
          <w:rtl/>
        </w:rPr>
        <w:t>ما المقصود بريادة الأعمال الداخلية ماهي خصائصها</w:t>
      </w:r>
      <w:r w:rsidRPr="00E7765F">
        <w:rPr>
          <w:rFonts w:ascii="Traditional Arabic" w:hAnsi="Traditional Arabic" w:cs="Traditional Arabic" w:hint="cs"/>
          <w:noProof w:val="0"/>
          <w:sz w:val="32"/>
          <w:szCs w:val="32"/>
          <w:rtl/>
          <w:lang w:bidi="ar-SA"/>
        </w:rPr>
        <w:t xml:space="preserve"> و</w:t>
      </w:r>
      <w:r w:rsidRPr="00E7765F">
        <w:rPr>
          <w:rFonts w:ascii="Traditional Arabic" w:hAnsi="Traditional Arabic" w:cs="Traditional Arabic"/>
          <w:noProof w:val="0"/>
          <w:sz w:val="32"/>
          <w:szCs w:val="32"/>
          <w:rtl/>
          <w:lang w:bidi="ar-SA"/>
        </w:rPr>
        <w:t>استراتيجياتها</w:t>
      </w:r>
      <w:r w:rsidRPr="00E7765F">
        <w:rPr>
          <w:rFonts w:ascii="Traditional Arabic" w:hAnsi="Traditional Arabic" w:cs="Traditional Arabic" w:hint="cs"/>
          <w:noProof w:val="0"/>
          <w:sz w:val="32"/>
          <w:szCs w:val="32"/>
          <w:rtl/>
          <w:lang w:bidi="ar-SA"/>
        </w:rPr>
        <w:t xml:space="preserve">؟ </w:t>
      </w:r>
    </w:p>
    <w:p w:rsidR="008526EC" w:rsidRPr="00B07DAB" w:rsidRDefault="008526EC" w:rsidP="008526EC">
      <w:pPr>
        <w:pStyle w:val="Paragraphedeliste"/>
        <w:numPr>
          <w:ilvl w:val="0"/>
          <w:numId w:val="2"/>
        </w:numPr>
        <w:bidi/>
        <w:spacing w:after="0"/>
        <w:jc w:val="both"/>
        <w:rPr>
          <w:rFonts w:ascii="Traditional Arabic" w:hAnsi="Traditional Arabic" w:cs="Traditional Arabic"/>
          <w:noProof w:val="0"/>
          <w:sz w:val="32"/>
          <w:szCs w:val="32"/>
        </w:rPr>
      </w:pPr>
      <w:r w:rsidRPr="00E7765F">
        <w:rPr>
          <w:rFonts w:ascii="Traditional Arabic" w:hAnsi="Traditional Arabic" w:cs="Traditional Arabic"/>
          <w:noProof w:val="0"/>
          <w:sz w:val="32"/>
          <w:szCs w:val="32"/>
          <w:rtl/>
          <w:lang w:bidi="ar-SA"/>
        </w:rPr>
        <w:t xml:space="preserve"> </w:t>
      </w:r>
      <w:r w:rsidRPr="00E7765F">
        <w:rPr>
          <w:rFonts w:ascii="Traditional Arabic" w:hAnsi="Traditional Arabic" w:cs="Traditional Arabic"/>
          <w:noProof w:val="0"/>
          <w:sz w:val="32"/>
          <w:szCs w:val="32"/>
          <w:rtl/>
        </w:rPr>
        <w:t>من هو ريادي الأعمال الداخلي</w:t>
      </w:r>
      <w:r w:rsidRPr="00B07DAB">
        <w:rPr>
          <w:rFonts w:ascii="Traditional Arabic" w:hAnsi="Traditional Arabic" w:cs="Traditional Arabic"/>
          <w:noProof w:val="0"/>
          <w:sz w:val="32"/>
          <w:szCs w:val="32"/>
          <w:rtl/>
        </w:rPr>
        <w:t>، ماهي أهم السمات التي يمتاز بها</w:t>
      </w:r>
      <w:r w:rsidRPr="00B07DAB">
        <w:rPr>
          <w:rFonts w:ascii="Traditional Arabic" w:hAnsi="Traditional Arabic" w:cs="Traditional Arabic"/>
          <w:noProof w:val="0"/>
          <w:sz w:val="32"/>
          <w:szCs w:val="32"/>
          <w:rtl/>
          <w:lang w:bidi="ar-SA"/>
        </w:rPr>
        <w:t xml:space="preserve">؟ </w:t>
      </w:r>
    </w:p>
    <w:p w:rsidR="008526EC" w:rsidRPr="00E7765F" w:rsidRDefault="008526EC" w:rsidP="00011BAB">
      <w:pPr>
        <w:pStyle w:val="Paragraphedeliste"/>
        <w:numPr>
          <w:ilvl w:val="0"/>
          <w:numId w:val="2"/>
        </w:numPr>
        <w:bidi/>
        <w:spacing w:before="240" w:after="0" w:line="240" w:lineRule="auto"/>
        <w:jc w:val="both"/>
        <w:rPr>
          <w:rFonts w:ascii="Traditional Arabic" w:hAnsi="Traditional Arabic" w:cs="Traditional Arabic"/>
          <w:noProof w:val="0"/>
          <w:sz w:val="32"/>
          <w:szCs w:val="32"/>
          <w:rtl/>
        </w:rPr>
      </w:pPr>
      <w:r w:rsidRPr="00E7765F">
        <w:rPr>
          <w:rFonts w:ascii="Traditional Arabic" w:hAnsi="Traditional Arabic" w:cs="Traditional Arabic"/>
          <w:noProof w:val="0"/>
          <w:sz w:val="32"/>
          <w:szCs w:val="32"/>
          <w:rtl/>
          <w:lang w:bidi="ar-SA"/>
        </w:rPr>
        <w:t xml:space="preserve">ما هي </w:t>
      </w:r>
      <w:r w:rsidRPr="00E7765F">
        <w:rPr>
          <w:rFonts w:ascii="Traditional Arabic" w:hAnsi="Traditional Arabic" w:cs="Traditional Arabic" w:hint="cs"/>
          <w:noProof w:val="0"/>
          <w:sz w:val="32"/>
          <w:szCs w:val="32"/>
          <w:rtl/>
        </w:rPr>
        <w:t>متطلبات</w:t>
      </w:r>
      <w:r>
        <w:rPr>
          <w:rFonts w:ascii="Traditional Arabic" w:hAnsi="Traditional Arabic" w:cs="Traditional Arabic"/>
          <w:noProof w:val="0"/>
          <w:sz w:val="32"/>
          <w:szCs w:val="32"/>
          <w:rtl/>
        </w:rPr>
        <w:t xml:space="preserve"> تمكين</w:t>
      </w:r>
      <w:r w:rsidRPr="00E7765F">
        <w:rPr>
          <w:rFonts w:ascii="Traditional Arabic" w:hAnsi="Traditional Arabic" w:cs="Traditional Arabic"/>
          <w:noProof w:val="0"/>
          <w:sz w:val="32"/>
          <w:szCs w:val="32"/>
          <w:rtl/>
          <w:lang w:bidi="ar-SA"/>
        </w:rPr>
        <w:t xml:space="preserve"> </w:t>
      </w:r>
      <w:r w:rsidRPr="00E7765F">
        <w:rPr>
          <w:rFonts w:ascii="Traditional Arabic" w:hAnsi="Traditional Arabic" w:cs="Traditional Arabic"/>
          <w:noProof w:val="0"/>
          <w:sz w:val="32"/>
          <w:szCs w:val="32"/>
          <w:rtl/>
        </w:rPr>
        <w:t xml:space="preserve">ريادة الأعمال الداخلية </w:t>
      </w:r>
      <w:r w:rsidRPr="00E7765F">
        <w:rPr>
          <w:rFonts w:ascii="Traditional Arabic" w:hAnsi="Traditional Arabic" w:cs="Traditional Arabic"/>
          <w:noProof w:val="0"/>
          <w:sz w:val="32"/>
          <w:szCs w:val="32"/>
          <w:rtl/>
          <w:lang w:bidi="ar-SA"/>
        </w:rPr>
        <w:t>في المؤسسات</w:t>
      </w:r>
      <w:r w:rsidRPr="00E7765F">
        <w:rPr>
          <w:rFonts w:ascii="Traditional Arabic" w:hAnsi="Traditional Arabic" w:cs="Traditional Arabic" w:hint="cs"/>
          <w:noProof w:val="0"/>
          <w:sz w:val="32"/>
          <w:szCs w:val="32"/>
          <w:rtl/>
          <w:lang w:bidi="ar-SA"/>
        </w:rPr>
        <w:t>،</w:t>
      </w:r>
      <w:r w:rsidRPr="00E7765F">
        <w:rPr>
          <w:rFonts w:ascii="Traditional Arabic" w:hAnsi="Traditional Arabic" w:cs="Traditional Arabic"/>
          <w:noProof w:val="0"/>
          <w:sz w:val="32"/>
          <w:szCs w:val="32"/>
          <w:rtl/>
          <w:lang w:bidi="ar-SA"/>
        </w:rPr>
        <w:t xml:space="preserve"> </w:t>
      </w:r>
      <w:r w:rsidRPr="00E7765F">
        <w:rPr>
          <w:rFonts w:ascii="Traditional Arabic" w:hAnsi="Traditional Arabic" w:cs="Traditional Arabic" w:hint="cs"/>
          <w:noProof w:val="0"/>
          <w:sz w:val="32"/>
          <w:szCs w:val="32"/>
          <w:rtl/>
          <w:lang w:bidi="ar-SA"/>
        </w:rPr>
        <w:t>و</w:t>
      </w:r>
      <w:r w:rsidRPr="00E7765F">
        <w:rPr>
          <w:rFonts w:ascii="Traditional Arabic" w:hAnsi="Traditional Arabic" w:cs="Traditional Arabic"/>
          <w:noProof w:val="0"/>
          <w:sz w:val="32"/>
          <w:szCs w:val="32"/>
          <w:rtl/>
          <w:lang w:bidi="ar-SA"/>
        </w:rPr>
        <w:t xml:space="preserve">ماهي أهم التحديات </w:t>
      </w:r>
      <w:r w:rsidRPr="00E7765F">
        <w:rPr>
          <w:rFonts w:ascii="Traditional Arabic" w:hAnsi="Traditional Arabic" w:cs="Traditional Arabic" w:hint="cs"/>
          <w:noProof w:val="0"/>
          <w:sz w:val="32"/>
          <w:szCs w:val="32"/>
          <w:rtl/>
          <w:lang w:bidi="ar-SA"/>
        </w:rPr>
        <w:t xml:space="preserve">التي </w:t>
      </w:r>
      <w:proofErr w:type="gramStart"/>
      <w:r w:rsidRPr="00E7765F">
        <w:rPr>
          <w:rFonts w:ascii="Traditional Arabic" w:hAnsi="Traditional Arabic" w:cs="Traditional Arabic" w:hint="cs"/>
          <w:noProof w:val="0"/>
          <w:sz w:val="32"/>
          <w:szCs w:val="32"/>
          <w:rtl/>
          <w:lang w:bidi="ar-SA"/>
        </w:rPr>
        <w:t>تواجهها ،</w:t>
      </w:r>
      <w:proofErr w:type="gramEnd"/>
      <w:r w:rsidRPr="00E7765F">
        <w:rPr>
          <w:rFonts w:ascii="Traditional Arabic" w:hAnsi="Traditional Arabic" w:cs="Traditional Arabic" w:hint="cs"/>
          <w:noProof w:val="0"/>
          <w:sz w:val="32"/>
          <w:szCs w:val="32"/>
          <w:rtl/>
          <w:lang w:bidi="ar-SA"/>
        </w:rPr>
        <w:t xml:space="preserve"> و</w:t>
      </w:r>
      <w:r w:rsidRPr="00E7765F">
        <w:rPr>
          <w:rFonts w:ascii="Traditional Arabic" w:hAnsi="Traditional Arabic" w:cs="Traditional Arabic"/>
          <w:noProof w:val="0"/>
          <w:sz w:val="32"/>
          <w:szCs w:val="32"/>
          <w:rtl/>
          <w:lang w:bidi="ar-SA"/>
        </w:rPr>
        <w:t>ماهي سبل مواجهة هذه التحديات</w:t>
      </w:r>
      <w:r w:rsidRPr="00E7765F">
        <w:rPr>
          <w:rFonts w:ascii="Traditional Arabic" w:hAnsi="Traditional Arabic" w:cs="Traditional Arabic" w:hint="cs"/>
          <w:noProof w:val="0"/>
          <w:sz w:val="32"/>
          <w:szCs w:val="32"/>
          <w:rtl/>
          <w:lang w:bidi="ar-SA"/>
        </w:rPr>
        <w:t xml:space="preserve">؟ </w:t>
      </w:r>
      <w:r w:rsidRPr="00E7765F">
        <w:rPr>
          <w:rFonts w:ascii="Traditional Arabic" w:hAnsi="Traditional Arabic" w:cs="Traditional Arabic"/>
          <w:noProof w:val="0"/>
          <w:sz w:val="32"/>
          <w:szCs w:val="32"/>
          <w:rtl/>
          <w:lang w:bidi="ar-SA"/>
        </w:rPr>
        <w:t xml:space="preserve"> </w:t>
      </w:r>
    </w:p>
    <w:p w:rsidR="00301805" w:rsidRPr="003F0C2C" w:rsidRDefault="003F0C2C" w:rsidP="00011BAB">
      <w:pPr>
        <w:bidi/>
        <w:spacing w:before="240" w:after="0" w:line="240" w:lineRule="auto"/>
        <w:jc w:val="both"/>
        <w:rPr>
          <w:rFonts w:ascii="Traditional Arabic" w:hAnsi="Traditional Arabic" w:cs="Traditional Arabic"/>
          <w:noProof w:val="0"/>
          <w:sz w:val="32"/>
          <w:szCs w:val="32"/>
          <w:rtl/>
          <w:lang w:bidi="ar-SA"/>
        </w:rPr>
      </w:pPr>
      <w:r w:rsidRPr="003F0C2C">
        <w:rPr>
          <w:rFonts w:ascii="Traditional Arabic" w:hAnsi="Traditional Arabic" w:cs="Traditional Arabic" w:hint="cs"/>
          <w:b/>
          <w:bCs/>
          <w:noProof w:val="0"/>
          <w:sz w:val="32"/>
          <w:szCs w:val="32"/>
          <w:rtl/>
        </w:rPr>
        <w:t xml:space="preserve">3.1 </w:t>
      </w:r>
      <w:r w:rsidR="00301805" w:rsidRPr="003F0C2C">
        <w:rPr>
          <w:rFonts w:ascii="Traditional Arabic" w:hAnsi="Traditional Arabic" w:cs="Traditional Arabic"/>
          <w:b/>
          <w:bCs/>
          <w:noProof w:val="0"/>
          <w:sz w:val="32"/>
          <w:szCs w:val="32"/>
          <w:rtl/>
        </w:rPr>
        <w:t>فرضيات الدراسة.</w:t>
      </w:r>
    </w:p>
    <w:p w:rsidR="00301805" w:rsidRPr="003F0C2C" w:rsidRDefault="00301805" w:rsidP="00301805">
      <w:pPr>
        <w:tabs>
          <w:tab w:val="right" w:pos="1134"/>
        </w:tabs>
        <w:bidi/>
        <w:spacing w:after="0" w:line="240" w:lineRule="auto"/>
        <w:ind w:left="720"/>
        <w:contextualSpacing/>
        <w:jc w:val="both"/>
        <w:rPr>
          <w:rFonts w:ascii="Traditional Arabic" w:hAnsi="Traditional Arabic" w:cs="Traditional Arabic"/>
          <w:noProof w:val="0"/>
          <w:sz w:val="32"/>
          <w:szCs w:val="32"/>
          <w:rtl/>
        </w:rPr>
      </w:pPr>
      <w:r w:rsidRPr="003F0C2C">
        <w:rPr>
          <w:rFonts w:ascii="Traditional Arabic" w:hAnsi="Traditional Arabic" w:cs="Traditional Arabic"/>
          <w:noProof w:val="0"/>
          <w:sz w:val="32"/>
          <w:szCs w:val="32"/>
          <w:rtl/>
        </w:rPr>
        <w:t xml:space="preserve"> من أجل الإجابة عن الإشكالية والأسئلة الفرعية تم صياغة </w:t>
      </w:r>
      <w:proofErr w:type="gramStart"/>
      <w:r w:rsidRPr="003F0C2C">
        <w:rPr>
          <w:rFonts w:ascii="Traditional Arabic" w:hAnsi="Traditional Arabic" w:cs="Traditional Arabic"/>
          <w:noProof w:val="0"/>
          <w:sz w:val="32"/>
          <w:szCs w:val="32"/>
          <w:rtl/>
        </w:rPr>
        <w:t>الفرضيات ،</w:t>
      </w:r>
      <w:proofErr w:type="gramEnd"/>
      <w:r w:rsidRPr="003F0C2C">
        <w:rPr>
          <w:rFonts w:ascii="Traditional Arabic" w:hAnsi="Traditional Arabic" w:cs="Traditional Arabic"/>
          <w:noProof w:val="0"/>
          <w:sz w:val="32"/>
          <w:szCs w:val="32"/>
          <w:rtl/>
        </w:rPr>
        <w:t xml:space="preserve"> التالية :</w:t>
      </w:r>
      <w:r w:rsidRPr="003F0C2C">
        <w:rPr>
          <w:rFonts w:ascii="Traditional Arabic" w:hAnsi="Traditional Arabic" w:cs="Traditional Arabic"/>
          <w:noProof w:val="0"/>
          <w:sz w:val="32"/>
          <w:szCs w:val="32"/>
          <w:rtl/>
          <w:lang w:bidi="ar-SA"/>
        </w:rPr>
        <w:t xml:space="preserve"> </w:t>
      </w:r>
    </w:p>
    <w:p w:rsidR="009F1F30" w:rsidRPr="003F0C2C" w:rsidRDefault="00011BAB" w:rsidP="00C64613">
      <w:pPr>
        <w:pStyle w:val="Paragraphedeliste"/>
        <w:numPr>
          <w:ilvl w:val="0"/>
          <w:numId w:val="3"/>
        </w:numPr>
        <w:tabs>
          <w:tab w:val="right" w:pos="9637"/>
        </w:tabs>
        <w:bidi/>
        <w:spacing w:line="240" w:lineRule="auto"/>
        <w:jc w:val="both"/>
        <w:rPr>
          <w:rFonts w:ascii="Simplified Arabic" w:hAnsi="Simplified Arabic"/>
          <w:color w:val="FF0000"/>
          <w:sz w:val="28"/>
        </w:rPr>
      </w:pPr>
      <w:r w:rsidRPr="003F0C2C">
        <w:rPr>
          <w:rFonts w:ascii="Simplified Arabic" w:hAnsi="Simplified Arabic" w:hint="cs"/>
          <w:sz w:val="28"/>
          <w:rtl/>
        </w:rPr>
        <w:t>ريادة الأعمال الداخلية هي تلك الظاهرة الناتجة عن نشاط رائد الأعمال الداخلي؛</w:t>
      </w:r>
    </w:p>
    <w:p w:rsidR="00301805" w:rsidRDefault="00011BAB" w:rsidP="003F0C2C">
      <w:pPr>
        <w:pStyle w:val="Paragraphedeliste"/>
        <w:numPr>
          <w:ilvl w:val="0"/>
          <w:numId w:val="3"/>
        </w:numPr>
        <w:tabs>
          <w:tab w:val="right" w:pos="139"/>
        </w:tabs>
        <w:bidi/>
        <w:spacing w:after="0" w:line="240" w:lineRule="auto"/>
        <w:jc w:val="both"/>
        <w:rPr>
          <w:rFonts w:ascii="Traditional Arabic" w:hAnsi="Traditional Arabic" w:cs="Traditional Arabic"/>
          <w:noProof w:val="0"/>
          <w:sz w:val="32"/>
          <w:szCs w:val="32"/>
          <w:lang w:bidi="ar-SA"/>
        </w:rPr>
      </w:pPr>
      <w:r>
        <w:rPr>
          <w:rFonts w:ascii="Traditional Arabic" w:hAnsi="Traditional Arabic" w:cs="Traditional Arabic" w:hint="cs"/>
          <w:noProof w:val="0"/>
          <w:sz w:val="32"/>
          <w:szCs w:val="32"/>
          <w:rtl/>
          <w:lang w:bidi="ar-SA"/>
        </w:rPr>
        <w:t>رائد الأعمال الداخلي إنسان</w:t>
      </w:r>
      <w:r w:rsidR="00C64613" w:rsidRPr="00C64613">
        <w:rPr>
          <w:rFonts w:ascii="Traditional Arabic" w:hAnsi="Traditional Arabic" w:cs="Traditional Arabic" w:hint="cs"/>
          <w:noProof w:val="0"/>
          <w:sz w:val="32"/>
          <w:szCs w:val="32"/>
          <w:rtl/>
          <w:lang w:bidi="ar-SA"/>
        </w:rPr>
        <w:t xml:space="preserve"> مميز يتمتع بمجموعة من ا</w:t>
      </w:r>
      <w:r>
        <w:rPr>
          <w:rFonts w:ascii="Traditional Arabic" w:hAnsi="Traditional Arabic" w:cs="Traditional Arabic" w:hint="cs"/>
          <w:noProof w:val="0"/>
          <w:sz w:val="32"/>
          <w:szCs w:val="32"/>
          <w:rtl/>
          <w:lang w:bidi="ar-SA"/>
        </w:rPr>
        <w:t>لخصائص تميزه عن غيره من الأفراد</w:t>
      </w:r>
      <w:r w:rsidR="00C64613" w:rsidRPr="00C64613">
        <w:rPr>
          <w:rFonts w:ascii="Traditional Arabic" w:hAnsi="Traditional Arabic" w:cs="Traditional Arabic" w:hint="cs"/>
          <w:noProof w:val="0"/>
          <w:sz w:val="32"/>
          <w:szCs w:val="32"/>
          <w:rtl/>
          <w:lang w:bidi="ar-SA"/>
        </w:rPr>
        <w:t>؛</w:t>
      </w:r>
    </w:p>
    <w:p w:rsidR="003F0C2C" w:rsidRPr="003F0C2C" w:rsidRDefault="003F0C2C" w:rsidP="003F0C2C">
      <w:pPr>
        <w:numPr>
          <w:ilvl w:val="0"/>
          <w:numId w:val="3"/>
        </w:numPr>
        <w:tabs>
          <w:tab w:val="right" w:pos="139"/>
          <w:tab w:val="left" w:pos="281"/>
        </w:tabs>
        <w:bidi/>
        <w:spacing w:after="0" w:line="240" w:lineRule="auto"/>
        <w:contextualSpacing/>
        <w:jc w:val="both"/>
        <w:rPr>
          <w:rFonts w:ascii="Traditional Arabic" w:hAnsi="Traditional Arabic" w:cs="Traditional Arabic"/>
          <w:b/>
          <w:bCs/>
          <w:noProof w:val="0"/>
          <w:sz w:val="32"/>
          <w:szCs w:val="32"/>
          <w:rtl/>
          <w:lang w:bidi="ar-SA"/>
        </w:rPr>
      </w:pPr>
      <w:r w:rsidRPr="003F0C2C">
        <w:rPr>
          <w:rFonts w:ascii="Traditional Arabic" w:hAnsi="Traditional Arabic" w:cs="Traditional Arabic" w:hint="cs"/>
          <w:sz w:val="32"/>
          <w:szCs w:val="32"/>
          <w:rtl/>
        </w:rPr>
        <w:t xml:space="preserve">يُعتبر </w:t>
      </w:r>
      <w:r w:rsidRPr="003F0C2C">
        <w:rPr>
          <w:rFonts w:ascii="Traditional Arabic" w:hAnsi="Traditional Arabic" w:cs="Traditional Arabic"/>
          <w:sz w:val="32"/>
          <w:szCs w:val="32"/>
          <w:rtl/>
        </w:rPr>
        <w:t>إمتلاك ذوي الأفكار الرائدة والمتميزة</w:t>
      </w:r>
      <w:r w:rsidRPr="003F0C2C">
        <w:rPr>
          <w:rFonts w:ascii="Traditional Arabic" w:hAnsi="Traditional Arabic" w:cs="Traditional Arabic"/>
          <w:noProof w:val="0"/>
          <w:sz w:val="32"/>
          <w:szCs w:val="32"/>
          <w:rtl/>
          <w:lang w:bidi="ar-SA"/>
        </w:rPr>
        <w:t xml:space="preserve"> من قبل الإدارة العليا </w:t>
      </w:r>
      <w:r w:rsidRPr="003F0C2C">
        <w:rPr>
          <w:rFonts w:ascii="Traditional Arabic" w:hAnsi="Traditional Arabic" w:cs="Traditional Arabic" w:hint="cs"/>
          <w:noProof w:val="0"/>
          <w:sz w:val="32"/>
          <w:szCs w:val="32"/>
          <w:rtl/>
          <w:lang w:bidi="ar-SA"/>
        </w:rPr>
        <w:t xml:space="preserve">للمؤسسات </w:t>
      </w:r>
      <w:r w:rsidRPr="003F0C2C">
        <w:rPr>
          <w:rFonts w:ascii="Traditional Arabic" w:hAnsi="Traditional Arabic" w:cs="Traditional Arabic"/>
          <w:noProof w:val="0"/>
          <w:sz w:val="32"/>
          <w:szCs w:val="32"/>
          <w:rtl/>
          <w:lang w:bidi="ar-SA"/>
        </w:rPr>
        <w:t>من أهم متطلبات تمكين</w:t>
      </w:r>
      <w:r w:rsidRPr="003F0C2C">
        <w:rPr>
          <w:rFonts w:ascii="Traditional Arabic" w:hAnsi="Traditional Arabic" w:cs="Traditional Arabic" w:hint="cs"/>
          <w:noProof w:val="0"/>
          <w:sz w:val="32"/>
          <w:szCs w:val="32"/>
          <w:rtl/>
          <w:lang w:bidi="ar-SA"/>
        </w:rPr>
        <w:t xml:space="preserve"> </w:t>
      </w:r>
      <w:r w:rsidRPr="003F0C2C">
        <w:rPr>
          <w:rFonts w:ascii="Traditional Arabic" w:hAnsi="Traditional Arabic" w:cs="Traditional Arabic"/>
          <w:sz w:val="32"/>
          <w:szCs w:val="32"/>
          <w:rtl/>
        </w:rPr>
        <w:t>ريادة الأعمال الداخلية</w:t>
      </w:r>
      <w:r>
        <w:rPr>
          <w:rFonts w:ascii="Traditional Arabic" w:hAnsi="Traditional Arabic" w:cs="Traditional Arabic" w:hint="cs"/>
          <w:sz w:val="32"/>
          <w:szCs w:val="32"/>
          <w:rtl/>
        </w:rPr>
        <w:t>.</w:t>
      </w:r>
      <w:r w:rsidRPr="003F0C2C">
        <w:rPr>
          <w:rFonts w:ascii="Traditional Arabic" w:hAnsi="Traditional Arabic" w:cs="Traditional Arabic"/>
          <w:sz w:val="32"/>
          <w:szCs w:val="32"/>
          <w:rtl/>
        </w:rPr>
        <w:t xml:space="preserve"> </w:t>
      </w:r>
    </w:p>
    <w:p w:rsidR="00C64613" w:rsidRDefault="00C64613" w:rsidP="003F0C2C">
      <w:pPr>
        <w:tabs>
          <w:tab w:val="right" w:pos="139"/>
        </w:tabs>
        <w:bidi/>
        <w:spacing w:after="240" w:line="240" w:lineRule="auto"/>
        <w:jc w:val="both"/>
        <w:rPr>
          <w:rFonts w:ascii="Traditional Arabic" w:hAnsi="Traditional Arabic" w:cs="Traditional Arabic"/>
          <w:noProof w:val="0"/>
          <w:sz w:val="32"/>
          <w:szCs w:val="32"/>
          <w:rtl/>
          <w:lang w:bidi="ar-SA"/>
        </w:rPr>
      </w:pPr>
    </w:p>
    <w:p w:rsidR="00CF1715" w:rsidRPr="003F0C2C" w:rsidRDefault="00CF1715" w:rsidP="00CF1715">
      <w:pPr>
        <w:tabs>
          <w:tab w:val="right" w:pos="139"/>
        </w:tabs>
        <w:bidi/>
        <w:spacing w:after="240" w:line="240" w:lineRule="auto"/>
        <w:jc w:val="both"/>
        <w:rPr>
          <w:rFonts w:ascii="Traditional Arabic" w:hAnsi="Traditional Arabic" w:cs="Traditional Arabic"/>
          <w:noProof w:val="0"/>
          <w:sz w:val="32"/>
          <w:szCs w:val="32"/>
          <w:lang w:bidi="ar-SA"/>
        </w:rPr>
      </w:pPr>
    </w:p>
    <w:p w:rsidR="00301805" w:rsidRPr="00981FB9" w:rsidRDefault="00301805" w:rsidP="00301805">
      <w:pPr>
        <w:tabs>
          <w:tab w:val="right" w:pos="139"/>
        </w:tabs>
        <w:bidi/>
        <w:spacing w:after="240" w:line="240" w:lineRule="auto"/>
        <w:ind w:left="-2"/>
        <w:contextualSpacing/>
        <w:jc w:val="both"/>
        <w:rPr>
          <w:rFonts w:ascii="Traditional Arabic" w:hAnsi="Traditional Arabic" w:cs="Traditional Arabic"/>
          <w:noProof w:val="0"/>
          <w:color w:val="FF0000"/>
          <w:sz w:val="32"/>
          <w:szCs w:val="32"/>
          <w:rtl/>
          <w:lang w:bidi="ar-SA"/>
        </w:rPr>
      </w:pPr>
      <w:r>
        <w:rPr>
          <w:rFonts w:ascii="Traditional Arabic" w:hAnsi="Traditional Arabic" w:cs="Traditional Arabic" w:hint="cs"/>
          <w:b/>
          <w:bCs/>
          <w:noProof w:val="0"/>
          <w:sz w:val="32"/>
          <w:szCs w:val="32"/>
          <w:rtl/>
        </w:rPr>
        <w:lastRenderedPageBreak/>
        <w:t xml:space="preserve">4.1 </w:t>
      </w:r>
      <w:r w:rsidRPr="00981FB9">
        <w:rPr>
          <w:rFonts w:ascii="Traditional Arabic" w:hAnsi="Traditional Arabic" w:cs="Traditional Arabic"/>
          <w:b/>
          <w:bCs/>
          <w:noProof w:val="0"/>
          <w:sz w:val="32"/>
          <w:szCs w:val="32"/>
          <w:rtl/>
        </w:rPr>
        <w:t xml:space="preserve">أهمية </w:t>
      </w:r>
      <w:proofErr w:type="gramStart"/>
      <w:r w:rsidRPr="00981FB9">
        <w:rPr>
          <w:rFonts w:ascii="Traditional Arabic" w:hAnsi="Traditional Arabic" w:cs="Traditional Arabic"/>
          <w:b/>
          <w:bCs/>
          <w:noProof w:val="0"/>
          <w:sz w:val="32"/>
          <w:szCs w:val="32"/>
          <w:rtl/>
        </w:rPr>
        <w:t>الدراسة .</w:t>
      </w:r>
      <w:proofErr w:type="gramEnd"/>
      <w:r w:rsidRPr="00981FB9">
        <w:rPr>
          <w:rFonts w:ascii="Traditional Arabic" w:hAnsi="Traditional Arabic" w:cs="Traditional Arabic"/>
          <w:b/>
          <w:bCs/>
          <w:noProof w:val="0"/>
          <w:sz w:val="32"/>
          <w:szCs w:val="32"/>
          <w:rtl/>
        </w:rPr>
        <w:t xml:space="preserve"> </w:t>
      </w:r>
    </w:p>
    <w:p w:rsidR="00301805" w:rsidRPr="00981FB9" w:rsidRDefault="00301805" w:rsidP="00301805">
      <w:pPr>
        <w:bidi/>
        <w:spacing w:before="240" w:after="0" w:line="240" w:lineRule="auto"/>
        <w:contextualSpacing/>
        <w:jc w:val="both"/>
        <w:rPr>
          <w:rFonts w:ascii="Traditional Arabic" w:hAnsi="Traditional Arabic" w:cs="Traditional Arabic"/>
          <w:noProof w:val="0"/>
          <w:sz w:val="32"/>
          <w:szCs w:val="32"/>
          <w:rtl/>
        </w:rPr>
      </w:pPr>
      <w:r w:rsidRPr="00981FB9">
        <w:rPr>
          <w:rFonts w:ascii="Traditional Arabic" w:hAnsi="Traditional Arabic" w:cs="Traditional Arabic"/>
          <w:b/>
          <w:bCs/>
          <w:noProof w:val="0"/>
          <w:sz w:val="32"/>
          <w:szCs w:val="32"/>
          <w:rtl/>
        </w:rPr>
        <w:t xml:space="preserve">  </w:t>
      </w:r>
      <w:r w:rsidRPr="00981FB9">
        <w:rPr>
          <w:rFonts w:ascii="Traditional Arabic" w:hAnsi="Traditional Arabic" w:cs="Traditional Arabic"/>
          <w:noProof w:val="0"/>
          <w:sz w:val="32"/>
          <w:szCs w:val="32"/>
          <w:rtl/>
        </w:rPr>
        <w:t xml:space="preserve">تنبع أهمية هذه الدراسة من أهمية الموضوع الذي تعالجه والذي يتعلق بريادة الأعمال </w:t>
      </w:r>
      <w:proofErr w:type="gramStart"/>
      <w:r w:rsidRPr="00981FB9">
        <w:rPr>
          <w:rFonts w:ascii="Traditional Arabic" w:hAnsi="Traditional Arabic" w:cs="Traditional Arabic"/>
          <w:noProof w:val="0"/>
          <w:sz w:val="32"/>
          <w:szCs w:val="32"/>
          <w:rtl/>
        </w:rPr>
        <w:t>الداخلية ،</w:t>
      </w:r>
      <w:proofErr w:type="gramEnd"/>
      <w:r w:rsidRPr="00981FB9">
        <w:rPr>
          <w:rFonts w:ascii="Traditional Arabic" w:hAnsi="Traditional Arabic" w:cs="Traditional Arabic"/>
          <w:noProof w:val="0"/>
          <w:sz w:val="32"/>
          <w:szCs w:val="32"/>
          <w:rtl/>
        </w:rPr>
        <w:t xml:space="preserve">  الذي يُعّد موضوع متجدد</w:t>
      </w:r>
      <w:r>
        <w:rPr>
          <w:rFonts w:ascii="Traditional Arabic" w:hAnsi="Traditional Arabic" w:cs="Traditional Arabic"/>
          <w:noProof w:val="0"/>
          <w:sz w:val="32"/>
          <w:szCs w:val="32"/>
          <w:rtl/>
        </w:rPr>
        <w:t xml:space="preserve"> و</w:t>
      </w:r>
      <w:r w:rsidRPr="00981FB9">
        <w:rPr>
          <w:rFonts w:ascii="Traditional Arabic" w:hAnsi="Traditional Arabic" w:cs="Traditional Arabic"/>
          <w:noProof w:val="0"/>
          <w:sz w:val="32"/>
          <w:szCs w:val="32"/>
          <w:rtl/>
        </w:rPr>
        <w:t>مم</w:t>
      </w:r>
      <w:r w:rsidR="00887742">
        <w:rPr>
          <w:rFonts w:ascii="Traditional Arabic" w:hAnsi="Traditional Arabic" w:cs="Traditional Arabic"/>
          <w:noProof w:val="0"/>
          <w:sz w:val="32"/>
          <w:szCs w:val="32"/>
          <w:rtl/>
        </w:rPr>
        <w:t>ارسة إدارية تهم كل المؤسسات ، و</w:t>
      </w:r>
      <w:r w:rsidRPr="00981FB9">
        <w:rPr>
          <w:rFonts w:ascii="Traditional Arabic" w:hAnsi="Traditional Arabic" w:cs="Traditional Arabic"/>
          <w:noProof w:val="0"/>
          <w:sz w:val="32"/>
          <w:szCs w:val="32"/>
          <w:rtl/>
        </w:rPr>
        <w:t>هو ينسجم مع السياق العالمي</w:t>
      </w:r>
      <w:r w:rsidR="00887742">
        <w:rPr>
          <w:rFonts w:ascii="Traditional Arabic" w:hAnsi="Traditional Arabic" w:cs="Traditional Arabic"/>
          <w:noProof w:val="0"/>
          <w:sz w:val="32"/>
          <w:szCs w:val="32"/>
          <w:rtl/>
        </w:rPr>
        <w:t xml:space="preserve"> الذي يعطي أهمية بارزة للأداء و</w:t>
      </w:r>
      <w:r w:rsidRPr="00981FB9">
        <w:rPr>
          <w:rFonts w:ascii="Traditional Arabic" w:hAnsi="Traditional Arabic" w:cs="Traditional Arabic"/>
          <w:noProof w:val="0"/>
          <w:sz w:val="32"/>
          <w:szCs w:val="32"/>
          <w:rtl/>
        </w:rPr>
        <w:t>التميز في ظل العولمة و</w:t>
      </w:r>
      <w:r>
        <w:rPr>
          <w:rFonts w:ascii="Traditional Arabic" w:hAnsi="Traditional Arabic" w:cs="Traditional Arabic"/>
          <w:noProof w:val="0"/>
          <w:sz w:val="32"/>
          <w:szCs w:val="32"/>
          <w:rtl/>
        </w:rPr>
        <w:t>التي من محدداتها</w:t>
      </w:r>
      <w:r>
        <w:rPr>
          <w:rFonts w:ascii="Traditional Arabic" w:hAnsi="Traditional Arabic" w:cs="Traditional Arabic" w:hint="cs"/>
          <w:noProof w:val="0"/>
          <w:sz w:val="32"/>
          <w:szCs w:val="32"/>
          <w:rtl/>
        </w:rPr>
        <w:t xml:space="preserve"> </w:t>
      </w:r>
      <w:r>
        <w:rPr>
          <w:rFonts w:ascii="Traditional Arabic" w:hAnsi="Traditional Arabic" w:cs="Traditional Arabic"/>
          <w:noProof w:val="0"/>
          <w:sz w:val="32"/>
          <w:szCs w:val="32"/>
          <w:rtl/>
        </w:rPr>
        <w:t>ريادة ال</w:t>
      </w:r>
      <w:r>
        <w:rPr>
          <w:rFonts w:ascii="Traditional Arabic" w:hAnsi="Traditional Arabic" w:cs="Traditional Arabic" w:hint="cs"/>
          <w:noProof w:val="0"/>
          <w:sz w:val="32"/>
          <w:szCs w:val="32"/>
          <w:rtl/>
        </w:rPr>
        <w:t>أعمال الداخل</w:t>
      </w:r>
      <w:r>
        <w:rPr>
          <w:rFonts w:ascii="Traditional Arabic" w:hAnsi="Traditional Arabic" w:cs="Traditional Arabic"/>
          <w:noProof w:val="0"/>
          <w:sz w:val="32"/>
          <w:szCs w:val="32"/>
          <w:rtl/>
        </w:rPr>
        <w:t xml:space="preserve">ية </w:t>
      </w:r>
      <w:r w:rsidRPr="00981FB9">
        <w:rPr>
          <w:rFonts w:ascii="Traditional Arabic" w:hAnsi="Traditional Arabic" w:cs="Traditional Arabic"/>
          <w:noProof w:val="0"/>
          <w:sz w:val="32"/>
          <w:szCs w:val="32"/>
          <w:rtl/>
        </w:rPr>
        <w:t xml:space="preserve">، فموضوع بريادة الأعمال الداخلية </w:t>
      </w:r>
      <w:r w:rsidRPr="00981FB9">
        <w:rPr>
          <w:rFonts w:ascii="Traditional Arabic" w:hAnsi="Traditional Arabic" w:cs="Traditional Arabic"/>
          <w:noProof w:val="0"/>
          <w:sz w:val="32"/>
          <w:szCs w:val="32"/>
          <w:rtl/>
          <w:lang w:bidi="ar-SA"/>
        </w:rPr>
        <w:t xml:space="preserve">يعد </w:t>
      </w:r>
      <w:r w:rsidRPr="00981FB9">
        <w:rPr>
          <w:rFonts w:ascii="Traditional Arabic" w:hAnsi="Traditional Arabic" w:cs="Traditional Arabic"/>
          <w:noProof w:val="0"/>
          <w:sz w:val="32"/>
          <w:szCs w:val="32"/>
          <w:rtl/>
        </w:rPr>
        <w:t xml:space="preserve">أحد أهم المواضيع الإدارية </w:t>
      </w:r>
      <w:r w:rsidRPr="00981FB9">
        <w:rPr>
          <w:rFonts w:ascii="Traditional Arabic" w:hAnsi="Traditional Arabic" w:cs="Traditional Arabic"/>
          <w:noProof w:val="0"/>
          <w:sz w:val="32"/>
          <w:szCs w:val="32"/>
          <w:rtl/>
          <w:lang w:bidi="ar-SA"/>
        </w:rPr>
        <w:t xml:space="preserve">المعاصرة التي يجب أن تأخذها المؤسسات </w:t>
      </w:r>
      <w:r>
        <w:rPr>
          <w:rFonts w:ascii="Traditional Arabic" w:hAnsi="Traditional Arabic" w:cs="Traditional Arabic"/>
          <w:noProof w:val="0"/>
          <w:sz w:val="32"/>
          <w:szCs w:val="32"/>
          <w:rtl/>
          <w:lang w:bidi="ar-SA"/>
        </w:rPr>
        <w:t xml:space="preserve">بعين </w:t>
      </w:r>
      <w:proofErr w:type="spellStart"/>
      <w:r>
        <w:rPr>
          <w:rFonts w:ascii="Traditional Arabic" w:hAnsi="Traditional Arabic" w:cs="Traditional Arabic"/>
          <w:noProof w:val="0"/>
          <w:sz w:val="32"/>
          <w:szCs w:val="32"/>
          <w:rtl/>
          <w:lang w:bidi="ar-SA"/>
        </w:rPr>
        <w:t>الإعتبار</w:t>
      </w:r>
      <w:proofErr w:type="spellEnd"/>
      <w:r>
        <w:rPr>
          <w:rFonts w:ascii="Traditional Arabic" w:hAnsi="Traditional Arabic" w:cs="Traditional Arabic"/>
          <w:noProof w:val="0"/>
          <w:sz w:val="32"/>
          <w:szCs w:val="32"/>
          <w:rtl/>
          <w:lang w:bidi="ar-SA"/>
        </w:rPr>
        <w:t xml:space="preserve"> توظيفا وتدعيما</w:t>
      </w:r>
      <w:r w:rsidRPr="00981FB9">
        <w:rPr>
          <w:rFonts w:ascii="Traditional Arabic" w:hAnsi="Traditional Arabic" w:cs="Traditional Arabic"/>
          <w:noProof w:val="0"/>
          <w:sz w:val="32"/>
          <w:szCs w:val="32"/>
          <w:rtl/>
          <w:lang w:bidi="ar-SA"/>
        </w:rPr>
        <w:t>.</w:t>
      </w:r>
      <w:r w:rsidRPr="00981FB9">
        <w:rPr>
          <w:rFonts w:ascii="Traditional Arabic" w:hAnsi="Traditional Arabic" w:cs="Traditional Arabic"/>
          <w:noProof w:val="0"/>
          <w:sz w:val="32"/>
          <w:szCs w:val="32"/>
          <w:rtl/>
        </w:rPr>
        <w:t xml:space="preserve"> </w:t>
      </w:r>
    </w:p>
    <w:p w:rsidR="00301805" w:rsidRPr="00981FB9" w:rsidRDefault="00301805" w:rsidP="00301805">
      <w:pPr>
        <w:bidi/>
        <w:spacing w:before="240" w:after="0" w:line="240" w:lineRule="auto"/>
        <w:contextualSpacing/>
        <w:jc w:val="both"/>
        <w:rPr>
          <w:rFonts w:ascii="Traditional Arabic" w:hAnsi="Traditional Arabic" w:cs="Traditional Arabic"/>
          <w:noProof w:val="0"/>
          <w:sz w:val="32"/>
          <w:szCs w:val="32"/>
          <w:rtl/>
        </w:rPr>
      </w:pPr>
      <w:r w:rsidRPr="00981FB9">
        <w:rPr>
          <w:rFonts w:ascii="Traditional Arabic" w:hAnsi="Traditional Arabic" w:cs="Traditional Arabic"/>
          <w:noProof w:val="0"/>
          <w:sz w:val="32"/>
          <w:szCs w:val="32"/>
          <w:rtl/>
        </w:rPr>
        <w:t xml:space="preserve">بالإضافة </w:t>
      </w:r>
      <w:proofErr w:type="gramStart"/>
      <w:r w:rsidRPr="00981FB9">
        <w:rPr>
          <w:rFonts w:ascii="Traditional Arabic" w:hAnsi="Traditional Arabic" w:cs="Traditional Arabic"/>
          <w:noProof w:val="0"/>
          <w:sz w:val="32"/>
          <w:szCs w:val="32"/>
          <w:rtl/>
        </w:rPr>
        <w:t>لذلك ،</w:t>
      </w:r>
      <w:proofErr w:type="gramEnd"/>
      <w:r w:rsidRPr="00981FB9">
        <w:rPr>
          <w:rFonts w:ascii="Traditional Arabic" w:hAnsi="Traditional Arabic" w:cs="Traditional Arabic"/>
          <w:noProof w:val="0"/>
          <w:sz w:val="32"/>
          <w:szCs w:val="32"/>
          <w:rtl/>
        </w:rPr>
        <w:t xml:space="preserve"> فإن نتائج هذه الدراسة قد تساعد على استخلاص العديد من مؤشرات ريادة الأعمال الداخلية </w:t>
      </w:r>
      <w:r>
        <w:rPr>
          <w:rFonts w:ascii="Traditional Arabic" w:hAnsi="Traditional Arabic" w:cs="Traditional Arabic"/>
          <w:noProof w:val="0"/>
          <w:sz w:val="32"/>
          <w:szCs w:val="32"/>
          <w:rtl/>
          <w:lang w:bidi="ar-SA"/>
        </w:rPr>
        <w:t>و</w:t>
      </w:r>
      <w:r w:rsidRPr="00981FB9">
        <w:rPr>
          <w:rFonts w:ascii="Traditional Arabic" w:hAnsi="Traditional Arabic" w:cs="Traditional Arabic"/>
          <w:noProof w:val="0"/>
          <w:sz w:val="32"/>
          <w:szCs w:val="32"/>
          <w:rtl/>
          <w:lang w:bidi="ar-SA"/>
        </w:rPr>
        <w:t xml:space="preserve">التي تؤثر على أداء المؤسسات لما له من أهمية في توجيه الجهود </w:t>
      </w:r>
      <w:proofErr w:type="spellStart"/>
      <w:r w:rsidRPr="00981FB9">
        <w:rPr>
          <w:rFonts w:ascii="Traditional Arabic" w:hAnsi="Traditional Arabic" w:cs="Traditional Arabic"/>
          <w:noProof w:val="0"/>
          <w:sz w:val="32"/>
          <w:szCs w:val="32"/>
          <w:rtl/>
          <w:lang w:bidi="ar-SA"/>
        </w:rPr>
        <w:t>للإستثمار</w:t>
      </w:r>
      <w:proofErr w:type="spellEnd"/>
      <w:r w:rsidRPr="00981FB9">
        <w:rPr>
          <w:rFonts w:ascii="Traditional Arabic" w:hAnsi="Traditional Arabic" w:cs="Traditional Arabic"/>
          <w:noProof w:val="0"/>
          <w:sz w:val="32"/>
          <w:szCs w:val="32"/>
          <w:rtl/>
          <w:lang w:bidi="ar-SA"/>
        </w:rPr>
        <w:t xml:space="preserve"> في هذه العمليات للنهوض بأداء المؤسسات.</w:t>
      </w:r>
    </w:p>
    <w:p w:rsidR="00301805" w:rsidRPr="004D7062" w:rsidRDefault="00301805" w:rsidP="00301805">
      <w:pPr>
        <w:bidi/>
        <w:spacing w:after="0" w:line="240" w:lineRule="auto"/>
        <w:jc w:val="both"/>
        <w:rPr>
          <w:rFonts w:ascii="Traditional Arabic" w:hAnsi="Traditional Arabic" w:cs="Traditional Arabic"/>
          <w:b/>
          <w:bCs/>
          <w:noProof w:val="0"/>
          <w:sz w:val="32"/>
          <w:szCs w:val="32"/>
          <w:rtl/>
        </w:rPr>
      </w:pPr>
      <w:r>
        <w:rPr>
          <w:rFonts w:ascii="Simplified Arabic" w:hAnsi="Simplified Arabic" w:hint="cs"/>
          <w:noProof w:val="0"/>
          <w:sz w:val="28"/>
          <w:rtl/>
        </w:rPr>
        <w:t xml:space="preserve"> </w:t>
      </w:r>
      <w:r w:rsidRPr="004D7062">
        <w:rPr>
          <w:rFonts w:ascii="Traditional Arabic" w:hAnsi="Traditional Arabic" w:cs="Traditional Arabic"/>
          <w:b/>
          <w:bCs/>
          <w:noProof w:val="0"/>
          <w:sz w:val="32"/>
          <w:szCs w:val="32"/>
          <w:rtl/>
        </w:rPr>
        <w:t>5.1</w:t>
      </w:r>
      <w:r>
        <w:rPr>
          <w:rFonts w:ascii="Simplified Arabic" w:hAnsi="Simplified Arabic" w:hint="cs"/>
          <w:noProof w:val="0"/>
          <w:sz w:val="28"/>
          <w:rtl/>
        </w:rPr>
        <w:t xml:space="preserve"> </w:t>
      </w:r>
      <w:r w:rsidRPr="004D7062">
        <w:rPr>
          <w:rFonts w:ascii="Traditional Arabic" w:hAnsi="Traditional Arabic" w:cs="Traditional Arabic"/>
          <w:b/>
          <w:bCs/>
          <w:noProof w:val="0"/>
          <w:sz w:val="32"/>
          <w:szCs w:val="32"/>
          <w:rtl/>
        </w:rPr>
        <w:t xml:space="preserve">أهداف </w:t>
      </w:r>
      <w:proofErr w:type="gramStart"/>
      <w:r w:rsidRPr="004D7062">
        <w:rPr>
          <w:rFonts w:ascii="Traditional Arabic" w:hAnsi="Traditional Arabic" w:cs="Traditional Arabic"/>
          <w:b/>
          <w:bCs/>
          <w:noProof w:val="0"/>
          <w:sz w:val="32"/>
          <w:szCs w:val="32"/>
          <w:rtl/>
        </w:rPr>
        <w:t>الدراسة .</w:t>
      </w:r>
      <w:proofErr w:type="gramEnd"/>
    </w:p>
    <w:p w:rsidR="00301805" w:rsidRPr="004D7062" w:rsidRDefault="00301805" w:rsidP="00301805">
      <w:pPr>
        <w:bidi/>
        <w:spacing w:after="0" w:line="240" w:lineRule="auto"/>
        <w:jc w:val="both"/>
        <w:rPr>
          <w:rFonts w:ascii="Traditional Arabic" w:hAnsi="Traditional Arabic" w:cs="Traditional Arabic"/>
          <w:noProof w:val="0"/>
          <w:sz w:val="32"/>
          <w:szCs w:val="32"/>
        </w:rPr>
      </w:pPr>
      <w:r w:rsidRPr="004D7062">
        <w:rPr>
          <w:rFonts w:ascii="Traditional Arabic" w:hAnsi="Traditional Arabic" w:cs="Traditional Arabic"/>
          <w:b/>
          <w:bCs/>
          <w:noProof w:val="0"/>
          <w:sz w:val="32"/>
          <w:szCs w:val="32"/>
          <w:rtl/>
        </w:rPr>
        <w:t xml:space="preserve">  </w:t>
      </w:r>
      <w:r w:rsidRPr="004D7062">
        <w:rPr>
          <w:rFonts w:ascii="Traditional Arabic" w:hAnsi="Traditional Arabic" w:cs="Traditional Arabic"/>
          <w:noProof w:val="0"/>
          <w:sz w:val="32"/>
          <w:szCs w:val="32"/>
          <w:rtl/>
        </w:rPr>
        <w:t>تحاول هذه الدراسة تحقيق مج</w:t>
      </w:r>
      <w:r>
        <w:rPr>
          <w:rFonts w:ascii="Traditional Arabic" w:hAnsi="Traditional Arabic" w:cs="Traditional Arabic"/>
          <w:noProof w:val="0"/>
          <w:sz w:val="32"/>
          <w:szCs w:val="32"/>
          <w:rtl/>
        </w:rPr>
        <w:t xml:space="preserve">موعة من </w:t>
      </w:r>
      <w:proofErr w:type="gramStart"/>
      <w:r>
        <w:rPr>
          <w:rFonts w:ascii="Traditional Arabic" w:hAnsi="Traditional Arabic" w:cs="Traditional Arabic"/>
          <w:noProof w:val="0"/>
          <w:sz w:val="32"/>
          <w:szCs w:val="32"/>
          <w:rtl/>
        </w:rPr>
        <w:t>الأهداف ،</w:t>
      </w:r>
      <w:proofErr w:type="gramEnd"/>
      <w:r>
        <w:rPr>
          <w:rFonts w:ascii="Traditional Arabic" w:hAnsi="Traditional Arabic" w:cs="Traditional Arabic"/>
          <w:noProof w:val="0"/>
          <w:sz w:val="32"/>
          <w:szCs w:val="32"/>
          <w:rtl/>
        </w:rPr>
        <w:t xml:space="preserve"> نذكر من أهمها</w:t>
      </w:r>
      <w:r w:rsidRPr="004D7062">
        <w:rPr>
          <w:rFonts w:ascii="Traditional Arabic" w:hAnsi="Traditional Arabic" w:cs="Traditional Arabic"/>
          <w:noProof w:val="0"/>
          <w:sz w:val="32"/>
          <w:szCs w:val="32"/>
          <w:rtl/>
        </w:rPr>
        <w:t>:</w:t>
      </w:r>
    </w:p>
    <w:p w:rsidR="00301805" w:rsidRDefault="00301805" w:rsidP="00301805">
      <w:pPr>
        <w:pStyle w:val="Paragraphedeliste"/>
        <w:numPr>
          <w:ilvl w:val="0"/>
          <w:numId w:val="3"/>
        </w:numPr>
        <w:bidi/>
        <w:spacing w:after="0" w:line="240" w:lineRule="auto"/>
        <w:ind w:left="565" w:hanging="426"/>
        <w:jc w:val="both"/>
        <w:rPr>
          <w:rFonts w:ascii="Traditional Arabic" w:hAnsi="Traditional Arabic" w:cs="Traditional Arabic"/>
          <w:noProof w:val="0"/>
          <w:sz w:val="32"/>
          <w:szCs w:val="32"/>
        </w:rPr>
      </w:pPr>
      <w:r w:rsidRPr="00E7765F">
        <w:rPr>
          <w:rFonts w:ascii="Traditional Arabic" w:hAnsi="Traditional Arabic" w:cs="Traditional Arabic"/>
          <w:noProof w:val="0"/>
          <w:sz w:val="32"/>
          <w:szCs w:val="32"/>
          <w:rtl/>
        </w:rPr>
        <w:t xml:space="preserve">توفير خلفية نظرية ملائمة لكل بريادة الأعمال الداخلية </w:t>
      </w:r>
      <w:r w:rsidRPr="00E7765F">
        <w:rPr>
          <w:rFonts w:ascii="Traditional Arabic" w:hAnsi="Traditional Arabic" w:cs="Traditional Arabic" w:hint="cs"/>
          <w:noProof w:val="0"/>
          <w:sz w:val="32"/>
          <w:szCs w:val="32"/>
          <w:rtl/>
        </w:rPr>
        <w:t>ورائد الأعمال الداخلي</w:t>
      </w:r>
      <w:r w:rsidRPr="00E7765F">
        <w:rPr>
          <w:rFonts w:ascii="Traditional Arabic" w:hAnsi="Traditional Arabic" w:cs="Traditional Arabic"/>
          <w:noProof w:val="0"/>
          <w:sz w:val="32"/>
          <w:szCs w:val="32"/>
          <w:rtl/>
        </w:rPr>
        <w:t>، من خلال التطرق لأهم الأبحاث والدراسات المعالجة للمفهومين؛</w:t>
      </w:r>
    </w:p>
    <w:p w:rsidR="00301805" w:rsidRDefault="00301805" w:rsidP="00301805">
      <w:pPr>
        <w:pStyle w:val="Paragraphedeliste"/>
        <w:numPr>
          <w:ilvl w:val="0"/>
          <w:numId w:val="3"/>
        </w:numPr>
        <w:bidi/>
        <w:spacing w:after="0" w:line="240" w:lineRule="auto"/>
        <w:ind w:left="565" w:hanging="426"/>
        <w:jc w:val="both"/>
        <w:rPr>
          <w:rFonts w:ascii="Traditional Arabic" w:hAnsi="Traditional Arabic" w:cs="Traditional Arabic"/>
          <w:noProof w:val="0"/>
          <w:sz w:val="32"/>
          <w:szCs w:val="32"/>
        </w:rPr>
      </w:pPr>
      <w:r w:rsidRPr="00E7765F">
        <w:rPr>
          <w:rFonts w:ascii="Traditional Arabic" w:hAnsi="Traditional Arabic" w:cs="Traditional Arabic"/>
          <w:noProof w:val="0"/>
          <w:sz w:val="32"/>
          <w:szCs w:val="32"/>
          <w:rtl/>
        </w:rPr>
        <w:t xml:space="preserve"> محاولة إبراز </w:t>
      </w:r>
      <w:r w:rsidRPr="00B07DAB">
        <w:rPr>
          <w:rFonts w:ascii="Traditional Arabic" w:hAnsi="Traditional Arabic" w:cs="Traditional Arabic"/>
          <w:noProof w:val="0"/>
          <w:sz w:val="32"/>
          <w:szCs w:val="32"/>
          <w:rtl/>
        </w:rPr>
        <w:t xml:space="preserve">أهم السمات </w:t>
      </w:r>
      <w:r w:rsidRPr="00B07DAB">
        <w:rPr>
          <w:rFonts w:ascii="Traditional Arabic" w:hAnsi="Traditional Arabic" w:cs="Traditional Arabic" w:hint="cs"/>
          <w:noProof w:val="0"/>
          <w:sz w:val="32"/>
          <w:szCs w:val="32"/>
          <w:rtl/>
        </w:rPr>
        <w:t>والمهارات</w:t>
      </w:r>
      <w:r w:rsidRPr="00E7765F">
        <w:rPr>
          <w:rFonts w:ascii="Traditional Arabic" w:hAnsi="Traditional Arabic" w:cs="Traditional Arabic"/>
          <w:noProof w:val="0"/>
          <w:sz w:val="32"/>
          <w:szCs w:val="32"/>
          <w:rtl/>
        </w:rPr>
        <w:t xml:space="preserve"> التي يجب أن تتوفر لدى </w:t>
      </w:r>
      <w:r w:rsidRPr="00E7765F">
        <w:rPr>
          <w:rFonts w:ascii="Traditional Arabic" w:hAnsi="Traditional Arabic" w:cs="Traditional Arabic" w:hint="cs"/>
          <w:noProof w:val="0"/>
          <w:sz w:val="32"/>
          <w:szCs w:val="32"/>
          <w:rtl/>
        </w:rPr>
        <w:t>رائد</w:t>
      </w:r>
      <w:r w:rsidRPr="00E7765F">
        <w:rPr>
          <w:rFonts w:ascii="Traditional Arabic" w:hAnsi="Traditional Arabic" w:cs="Traditional Arabic"/>
          <w:noProof w:val="0"/>
          <w:sz w:val="32"/>
          <w:szCs w:val="32"/>
          <w:rtl/>
        </w:rPr>
        <w:t xml:space="preserve"> الأعمال الداخلي، </w:t>
      </w:r>
    </w:p>
    <w:p w:rsidR="00301805" w:rsidRDefault="00301805" w:rsidP="00301805">
      <w:pPr>
        <w:pStyle w:val="Paragraphedeliste"/>
        <w:numPr>
          <w:ilvl w:val="0"/>
          <w:numId w:val="3"/>
        </w:numPr>
        <w:bidi/>
        <w:spacing w:after="0" w:line="240" w:lineRule="auto"/>
        <w:ind w:left="565" w:hanging="426"/>
        <w:jc w:val="both"/>
        <w:rPr>
          <w:rFonts w:ascii="Traditional Arabic" w:hAnsi="Traditional Arabic" w:cs="Traditional Arabic"/>
          <w:noProof w:val="0"/>
          <w:sz w:val="32"/>
          <w:szCs w:val="32"/>
        </w:rPr>
      </w:pPr>
      <w:r w:rsidRPr="00E7765F">
        <w:rPr>
          <w:rFonts w:ascii="Traditional Arabic" w:hAnsi="Traditional Arabic" w:cs="Traditional Arabic"/>
          <w:noProof w:val="0"/>
          <w:sz w:val="32"/>
          <w:szCs w:val="32"/>
          <w:rtl/>
        </w:rPr>
        <w:t xml:space="preserve"> التعرف على </w:t>
      </w:r>
      <w:r w:rsidRPr="00E7765F">
        <w:rPr>
          <w:rFonts w:ascii="Traditional Arabic" w:hAnsi="Traditional Arabic" w:cs="Traditional Arabic" w:hint="cs"/>
          <w:noProof w:val="0"/>
          <w:sz w:val="32"/>
          <w:szCs w:val="32"/>
          <w:rtl/>
        </w:rPr>
        <w:t>متطلبات</w:t>
      </w:r>
      <w:r>
        <w:rPr>
          <w:rFonts w:ascii="Traditional Arabic" w:hAnsi="Traditional Arabic" w:cs="Traditional Arabic"/>
          <w:noProof w:val="0"/>
          <w:sz w:val="32"/>
          <w:szCs w:val="32"/>
          <w:rtl/>
        </w:rPr>
        <w:t xml:space="preserve"> تمكين </w:t>
      </w:r>
      <w:r w:rsidRPr="00E7765F">
        <w:rPr>
          <w:rFonts w:ascii="Traditional Arabic" w:hAnsi="Traditional Arabic" w:cs="Traditional Arabic"/>
          <w:noProof w:val="0"/>
          <w:sz w:val="32"/>
          <w:szCs w:val="32"/>
          <w:rtl/>
        </w:rPr>
        <w:t xml:space="preserve">ريادة الأعمال الداخلية </w:t>
      </w:r>
      <w:r w:rsidRPr="00E7765F">
        <w:rPr>
          <w:rFonts w:ascii="Traditional Arabic" w:hAnsi="Traditional Arabic" w:cs="Traditional Arabic"/>
          <w:noProof w:val="0"/>
          <w:sz w:val="32"/>
          <w:szCs w:val="32"/>
          <w:rtl/>
          <w:lang w:bidi="ar-SA"/>
        </w:rPr>
        <w:t>في المؤسسات</w:t>
      </w:r>
      <w:r w:rsidRPr="00E7765F">
        <w:rPr>
          <w:rFonts w:ascii="Traditional Arabic" w:hAnsi="Traditional Arabic" w:cs="Traditional Arabic" w:hint="cs"/>
          <w:noProof w:val="0"/>
          <w:sz w:val="32"/>
          <w:szCs w:val="32"/>
          <w:rtl/>
          <w:lang w:bidi="ar-SA"/>
        </w:rPr>
        <w:t>،</w:t>
      </w:r>
      <w:r w:rsidRPr="00E7765F">
        <w:rPr>
          <w:rFonts w:ascii="Traditional Arabic" w:hAnsi="Traditional Arabic" w:cs="Traditional Arabic"/>
          <w:noProof w:val="0"/>
          <w:sz w:val="32"/>
          <w:szCs w:val="32"/>
          <w:rtl/>
          <w:lang w:bidi="ar-SA"/>
        </w:rPr>
        <w:t xml:space="preserve"> التحديات </w:t>
      </w:r>
      <w:r w:rsidR="00887742">
        <w:rPr>
          <w:rFonts w:ascii="Traditional Arabic" w:hAnsi="Traditional Arabic" w:cs="Traditional Arabic" w:hint="cs"/>
          <w:noProof w:val="0"/>
          <w:sz w:val="32"/>
          <w:szCs w:val="32"/>
          <w:rtl/>
          <w:lang w:bidi="ar-SA"/>
        </w:rPr>
        <w:t xml:space="preserve">التي </w:t>
      </w:r>
      <w:proofErr w:type="gramStart"/>
      <w:r w:rsidR="00887742">
        <w:rPr>
          <w:rFonts w:ascii="Traditional Arabic" w:hAnsi="Traditional Arabic" w:cs="Traditional Arabic" w:hint="cs"/>
          <w:noProof w:val="0"/>
          <w:sz w:val="32"/>
          <w:szCs w:val="32"/>
          <w:rtl/>
          <w:lang w:bidi="ar-SA"/>
        </w:rPr>
        <w:t xml:space="preserve">تواجهها </w:t>
      </w:r>
      <w:r w:rsidRPr="00E7765F">
        <w:rPr>
          <w:rFonts w:ascii="Traditional Arabic" w:hAnsi="Traditional Arabic" w:cs="Traditional Arabic" w:hint="cs"/>
          <w:noProof w:val="0"/>
          <w:sz w:val="32"/>
          <w:szCs w:val="32"/>
          <w:rtl/>
          <w:lang w:bidi="ar-SA"/>
        </w:rPr>
        <w:t xml:space="preserve"> و</w:t>
      </w:r>
      <w:r w:rsidRPr="00E7765F">
        <w:rPr>
          <w:rFonts w:ascii="Traditional Arabic" w:hAnsi="Traditional Arabic" w:cs="Traditional Arabic"/>
          <w:noProof w:val="0"/>
          <w:sz w:val="32"/>
          <w:szCs w:val="32"/>
          <w:rtl/>
          <w:lang w:bidi="ar-SA"/>
        </w:rPr>
        <w:t>سبل</w:t>
      </w:r>
      <w:proofErr w:type="gramEnd"/>
      <w:r w:rsidRPr="00E7765F">
        <w:rPr>
          <w:rFonts w:ascii="Traditional Arabic" w:hAnsi="Traditional Arabic" w:cs="Traditional Arabic"/>
          <w:noProof w:val="0"/>
          <w:sz w:val="32"/>
          <w:szCs w:val="32"/>
          <w:rtl/>
          <w:lang w:bidi="ar-SA"/>
        </w:rPr>
        <w:t xml:space="preserve"> مواجهة هذه التحديات</w:t>
      </w:r>
      <w:r w:rsidRPr="00E7765F">
        <w:rPr>
          <w:rFonts w:ascii="Traditional Arabic" w:hAnsi="Traditional Arabic" w:cs="Traditional Arabic"/>
          <w:noProof w:val="0"/>
          <w:sz w:val="32"/>
          <w:szCs w:val="32"/>
          <w:rtl/>
        </w:rPr>
        <w:t>؛</w:t>
      </w:r>
    </w:p>
    <w:p w:rsidR="00301805" w:rsidRPr="00E7765F" w:rsidRDefault="00301805" w:rsidP="00301805">
      <w:pPr>
        <w:pStyle w:val="Paragraphedeliste"/>
        <w:numPr>
          <w:ilvl w:val="0"/>
          <w:numId w:val="3"/>
        </w:numPr>
        <w:bidi/>
        <w:spacing w:after="0" w:line="240" w:lineRule="auto"/>
        <w:ind w:left="565" w:hanging="426"/>
        <w:jc w:val="both"/>
        <w:rPr>
          <w:rFonts w:ascii="Traditional Arabic" w:hAnsi="Traditional Arabic" w:cs="Traditional Arabic"/>
          <w:noProof w:val="0"/>
          <w:sz w:val="32"/>
          <w:szCs w:val="32"/>
          <w:rtl/>
        </w:rPr>
      </w:pPr>
      <w:r w:rsidRPr="00E7765F">
        <w:rPr>
          <w:rFonts w:ascii="Traditional Arabic" w:hAnsi="Traditional Arabic" w:cs="Traditional Arabic"/>
          <w:noProof w:val="0"/>
          <w:sz w:val="32"/>
          <w:szCs w:val="32"/>
          <w:rtl/>
        </w:rPr>
        <w:t xml:space="preserve">التوصل إلى مجموعة من المقترحات </w:t>
      </w:r>
      <w:r w:rsidRPr="00E7765F">
        <w:rPr>
          <w:rFonts w:ascii="Traditional Arabic" w:hAnsi="Traditional Arabic" w:cs="Traditional Arabic"/>
          <w:noProof w:val="0"/>
          <w:sz w:val="32"/>
          <w:szCs w:val="32"/>
          <w:rtl/>
          <w:lang w:bidi="ar-SA"/>
        </w:rPr>
        <w:t xml:space="preserve">التي قد تساعد المديرين على تمكين </w:t>
      </w:r>
      <w:r w:rsidRPr="00E7765F">
        <w:rPr>
          <w:rFonts w:ascii="Traditional Arabic" w:hAnsi="Traditional Arabic" w:cs="Traditional Arabic"/>
          <w:noProof w:val="0"/>
          <w:sz w:val="32"/>
          <w:szCs w:val="32"/>
          <w:rtl/>
        </w:rPr>
        <w:t xml:space="preserve">ريادة الأعمال الداخلية </w:t>
      </w:r>
      <w:r w:rsidRPr="00E7765F">
        <w:rPr>
          <w:rFonts w:ascii="Traditional Arabic" w:hAnsi="Traditional Arabic" w:cs="Traditional Arabic"/>
          <w:noProof w:val="0"/>
          <w:sz w:val="32"/>
          <w:szCs w:val="32"/>
          <w:rtl/>
          <w:lang w:bidi="ar-SA"/>
        </w:rPr>
        <w:t xml:space="preserve">بشكل كفؤ لتطوير أداء مؤسساتهم على المدى القريب والبعيد. </w:t>
      </w:r>
    </w:p>
    <w:p w:rsidR="00301805" w:rsidRPr="00E7765F" w:rsidRDefault="00301805" w:rsidP="00301805">
      <w:pPr>
        <w:bidi/>
        <w:spacing w:after="0" w:line="240" w:lineRule="auto"/>
        <w:jc w:val="both"/>
        <w:rPr>
          <w:rFonts w:ascii="Traditional Arabic" w:hAnsi="Traditional Arabic" w:cs="Traditional Arabic"/>
          <w:b/>
          <w:bCs/>
          <w:noProof w:val="0"/>
          <w:sz w:val="32"/>
          <w:szCs w:val="32"/>
          <w:rtl/>
        </w:rPr>
      </w:pPr>
      <w:r w:rsidRPr="00E737E9">
        <w:rPr>
          <w:rFonts w:ascii="Traditional Arabic" w:hAnsi="Traditional Arabic" w:cs="Traditional Arabic"/>
          <w:b/>
          <w:bCs/>
          <w:noProof w:val="0"/>
          <w:sz w:val="32"/>
          <w:szCs w:val="32"/>
          <w:rtl/>
        </w:rPr>
        <w:t xml:space="preserve">6.1 </w:t>
      </w:r>
      <w:r>
        <w:rPr>
          <w:rFonts w:ascii="Traditional Arabic" w:hAnsi="Traditional Arabic" w:cs="Traditional Arabic"/>
          <w:b/>
          <w:bCs/>
          <w:noProof w:val="0"/>
          <w:sz w:val="32"/>
          <w:szCs w:val="32"/>
          <w:rtl/>
        </w:rPr>
        <w:t>منهج الدراسة</w:t>
      </w:r>
      <w:r w:rsidRPr="00E7765F">
        <w:rPr>
          <w:rFonts w:ascii="Traditional Arabic" w:hAnsi="Traditional Arabic" w:cs="Traditional Arabic"/>
          <w:b/>
          <w:bCs/>
          <w:noProof w:val="0"/>
          <w:sz w:val="32"/>
          <w:szCs w:val="32"/>
          <w:rtl/>
        </w:rPr>
        <w:t>.</w:t>
      </w:r>
    </w:p>
    <w:p w:rsidR="00301805" w:rsidRPr="00E7765F" w:rsidRDefault="00301805" w:rsidP="00301805">
      <w:pPr>
        <w:tabs>
          <w:tab w:val="left" w:pos="2655"/>
        </w:tabs>
        <w:bidi/>
        <w:spacing w:line="240" w:lineRule="auto"/>
        <w:jc w:val="both"/>
        <w:rPr>
          <w:rFonts w:ascii="Traditional Arabic" w:hAnsi="Traditional Arabic" w:cs="Traditional Arabic"/>
          <w:noProof w:val="0"/>
          <w:color w:val="FF0000"/>
          <w:sz w:val="32"/>
          <w:szCs w:val="32"/>
          <w:rtl/>
          <w:lang w:bidi="ar-SA"/>
        </w:rPr>
      </w:pPr>
      <w:r w:rsidRPr="00E7765F">
        <w:rPr>
          <w:rFonts w:ascii="Traditional Arabic" w:hAnsi="Traditional Arabic" w:cs="Traditional Arabic"/>
          <w:noProof w:val="0"/>
          <w:sz w:val="32"/>
          <w:szCs w:val="32"/>
          <w:rtl/>
          <w:lang w:bidi="ar-SA"/>
        </w:rPr>
        <w:t xml:space="preserve">  للوصول إلى</w:t>
      </w:r>
      <w:r>
        <w:rPr>
          <w:rFonts w:ascii="Traditional Arabic" w:hAnsi="Traditional Arabic" w:cs="Traditional Arabic"/>
          <w:noProof w:val="0"/>
          <w:sz w:val="32"/>
          <w:szCs w:val="32"/>
          <w:rtl/>
          <w:lang w:bidi="ar-SA"/>
        </w:rPr>
        <w:t xml:space="preserve"> الهدف الذي بنيت عليه الدراسة و</w:t>
      </w:r>
      <w:r w:rsidRPr="00E7765F">
        <w:rPr>
          <w:rFonts w:ascii="Traditional Arabic" w:hAnsi="Traditional Arabic" w:cs="Traditional Arabic"/>
          <w:noProof w:val="0"/>
          <w:sz w:val="32"/>
          <w:szCs w:val="32"/>
          <w:rtl/>
          <w:lang w:bidi="ar-SA"/>
        </w:rPr>
        <w:t xml:space="preserve">الإجابة على </w:t>
      </w:r>
      <w:r w:rsidRPr="00E7765F">
        <w:rPr>
          <w:rFonts w:ascii="Traditional Arabic" w:hAnsi="Traditional Arabic" w:cs="Traditional Arabic" w:hint="cs"/>
          <w:noProof w:val="0"/>
          <w:sz w:val="32"/>
          <w:szCs w:val="32"/>
          <w:rtl/>
          <w:lang w:bidi="ar-SA"/>
        </w:rPr>
        <w:t>تساؤلاتها،</w:t>
      </w:r>
      <w:r w:rsidRPr="00E7765F">
        <w:rPr>
          <w:rFonts w:ascii="Traditional Arabic" w:hAnsi="Traditional Arabic" w:cs="Traditional Arabic"/>
          <w:noProof w:val="0"/>
          <w:sz w:val="32"/>
          <w:szCs w:val="32"/>
          <w:rtl/>
          <w:lang w:bidi="ar-SA"/>
        </w:rPr>
        <w:t xml:space="preserve"> </w:t>
      </w:r>
      <w:r w:rsidRPr="00E7765F">
        <w:rPr>
          <w:rFonts w:ascii="Traditional Arabic" w:hAnsi="Traditional Arabic" w:cs="Traditional Arabic" w:hint="cs"/>
          <w:noProof w:val="0"/>
          <w:sz w:val="32"/>
          <w:szCs w:val="32"/>
          <w:rtl/>
          <w:lang w:bidi="ar-SA"/>
        </w:rPr>
        <w:t>اعتمدنا</w:t>
      </w:r>
      <w:r w:rsidRPr="00E7765F">
        <w:rPr>
          <w:rFonts w:ascii="Traditional Arabic" w:hAnsi="Traditional Arabic" w:cs="Traditional Arabic"/>
          <w:noProof w:val="0"/>
          <w:sz w:val="32"/>
          <w:szCs w:val="32"/>
          <w:rtl/>
          <w:lang w:bidi="ar-SA"/>
        </w:rPr>
        <w:t xml:space="preserve"> على المنهج</w:t>
      </w:r>
      <w:r w:rsidRPr="00E7765F">
        <w:rPr>
          <w:rFonts w:ascii="Traditional Arabic" w:hAnsi="Traditional Arabic" w:cs="Traditional Arabic"/>
          <w:noProof w:val="0"/>
          <w:sz w:val="32"/>
          <w:szCs w:val="32"/>
          <w:rtl/>
        </w:rPr>
        <w:t xml:space="preserve"> الوصفي</w:t>
      </w:r>
      <w:r w:rsidRPr="00E7765F">
        <w:rPr>
          <w:rFonts w:ascii="Traditional Arabic" w:hAnsi="Traditional Arabic" w:cs="Traditional Arabic"/>
          <w:noProof w:val="0"/>
          <w:sz w:val="32"/>
          <w:szCs w:val="32"/>
          <w:rtl/>
          <w:lang w:bidi="ar-SA"/>
        </w:rPr>
        <w:t xml:space="preserve"> التحليلي لضبط الإطار </w:t>
      </w:r>
      <w:proofErr w:type="spellStart"/>
      <w:r w:rsidRPr="00E7765F">
        <w:rPr>
          <w:rFonts w:ascii="Traditional Arabic" w:hAnsi="Traditional Arabic" w:cs="Traditional Arabic"/>
          <w:noProof w:val="0"/>
          <w:sz w:val="32"/>
          <w:szCs w:val="32"/>
          <w:rtl/>
          <w:lang w:bidi="ar-SA"/>
        </w:rPr>
        <w:t>المفاهيمي</w:t>
      </w:r>
      <w:proofErr w:type="spellEnd"/>
      <w:r w:rsidRPr="00E7765F">
        <w:rPr>
          <w:rFonts w:ascii="Traditional Arabic" w:hAnsi="Traditional Arabic" w:cs="Traditional Arabic"/>
          <w:noProof w:val="0"/>
          <w:sz w:val="32"/>
          <w:szCs w:val="32"/>
          <w:rtl/>
          <w:lang w:bidi="ar-SA"/>
        </w:rPr>
        <w:t xml:space="preserve"> </w:t>
      </w:r>
      <w:r>
        <w:rPr>
          <w:rFonts w:ascii="Traditional Arabic" w:hAnsi="Traditional Arabic" w:cs="Traditional Arabic" w:hint="cs"/>
          <w:noProof w:val="0"/>
          <w:sz w:val="32"/>
          <w:szCs w:val="32"/>
          <w:rtl/>
          <w:lang w:bidi="ar-SA"/>
        </w:rPr>
        <w:t>ل</w:t>
      </w:r>
      <w:r w:rsidRPr="00E7765F">
        <w:rPr>
          <w:rFonts w:ascii="Traditional Arabic" w:hAnsi="Traditional Arabic" w:cs="Traditional Arabic"/>
          <w:noProof w:val="0"/>
          <w:sz w:val="32"/>
          <w:szCs w:val="32"/>
          <w:rtl/>
        </w:rPr>
        <w:t xml:space="preserve">ريادة الأعمال الداخلية </w:t>
      </w:r>
      <w:r w:rsidRPr="00E7765F">
        <w:rPr>
          <w:rFonts w:ascii="Traditional Arabic" w:hAnsi="Traditional Arabic" w:cs="Traditional Arabic" w:hint="cs"/>
          <w:noProof w:val="0"/>
          <w:sz w:val="32"/>
          <w:szCs w:val="32"/>
          <w:rtl/>
          <w:lang w:bidi="ar-SA"/>
        </w:rPr>
        <w:t>اعتمادا</w:t>
      </w:r>
      <w:r w:rsidRPr="00E7765F">
        <w:rPr>
          <w:rFonts w:ascii="Traditional Arabic" w:hAnsi="Traditional Arabic" w:cs="Traditional Arabic"/>
          <w:noProof w:val="0"/>
          <w:sz w:val="32"/>
          <w:szCs w:val="32"/>
          <w:rtl/>
          <w:lang w:bidi="ar-SA"/>
        </w:rPr>
        <w:t xml:space="preserve"> على جمع المعلومات المتوفرة من المصادر ا</w:t>
      </w:r>
      <w:r>
        <w:rPr>
          <w:rFonts w:ascii="Traditional Arabic" w:hAnsi="Traditional Arabic" w:cs="Traditional Arabic"/>
          <w:noProof w:val="0"/>
          <w:sz w:val="32"/>
          <w:szCs w:val="32"/>
          <w:rtl/>
          <w:lang w:bidi="ar-SA"/>
        </w:rPr>
        <w:t>لمختلفة مع تحليل جوانب و</w:t>
      </w:r>
      <w:r>
        <w:rPr>
          <w:rFonts w:ascii="Traditional Arabic" w:hAnsi="Traditional Arabic" w:cs="Traditional Arabic" w:hint="cs"/>
          <w:noProof w:val="0"/>
          <w:sz w:val="32"/>
          <w:szCs w:val="32"/>
          <w:rtl/>
          <w:lang w:bidi="ar-SA"/>
        </w:rPr>
        <w:t>م</w:t>
      </w:r>
      <w:r w:rsidRPr="00E7765F">
        <w:rPr>
          <w:rFonts w:ascii="Traditional Arabic" w:hAnsi="Traditional Arabic" w:cs="Traditional Arabic"/>
          <w:noProof w:val="0"/>
          <w:sz w:val="32"/>
          <w:szCs w:val="32"/>
          <w:rtl/>
          <w:lang w:bidi="ar-SA"/>
        </w:rPr>
        <w:t>ضمون مختلف المفاهيم الواردة في الدراسة</w:t>
      </w:r>
      <w:r>
        <w:rPr>
          <w:rFonts w:ascii="Traditional Arabic" w:hAnsi="Traditional Arabic" w:cs="Traditional Arabic" w:hint="cs"/>
          <w:noProof w:val="0"/>
          <w:sz w:val="32"/>
          <w:szCs w:val="32"/>
          <w:rtl/>
          <w:lang w:bidi="ar-SA"/>
        </w:rPr>
        <w:t>.</w:t>
      </w:r>
    </w:p>
    <w:p w:rsidR="00301805" w:rsidRPr="00E737E9" w:rsidRDefault="00301805" w:rsidP="00301805">
      <w:pPr>
        <w:bidi/>
        <w:spacing w:after="0" w:line="240" w:lineRule="auto"/>
        <w:jc w:val="both"/>
        <w:rPr>
          <w:rFonts w:ascii="Traditional Arabic" w:hAnsi="Traditional Arabic" w:cs="Traditional Arabic"/>
          <w:b/>
          <w:bCs/>
          <w:noProof w:val="0"/>
          <w:sz w:val="32"/>
          <w:szCs w:val="32"/>
          <w:lang w:bidi="ar-SA"/>
        </w:rPr>
      </w:pPr>
      <w:r w:rsidRPr="00E737E9">
        <w:rPr>
          <w:rFonts w:ascii="Traditional Arabic" w:hAnsi="Traditional Arabic" w:cs="Traditional Arabic"/>
          <w:b/>
          <w:bCs/>
          <w:noProof w:val="0"/>
          <w:sz w:val="32"/>
          <w:szCs w:val="32"/>
          <w:rtl/>
          <w:lang w:bidi="ar-SA"/>
        </w:rPr>
        <w:t>7.1 هيكل ال</w:t>
      </w:r>
      <w:r w:rsidRPr="00E737E9">
        <w:rPr>
          <w:rFonts w:ascii="Traditional Arabic" w:hAnsi="Traditional Arabic" w:cs="Traditional Arabic"/>
          <w:b/>
          <w:bCs/>
          <w:noProof w:val="0"/>
          <w:sz w:val="32"/>
          <w:szCs w:val="32"/>
          <w:rtl/>
        </w:rPr>
        <w:t>دراسة</w:t>
      </w:r>
      <w:r w:rsidRPr="00E737E9">
        <w:rPr>
          <w:rFonts w:ascii="Traditional Arabic" w:hAnsi="Traditional Arabic" w:cs="Traditional Arabic"/>
          <w:noProof w:val="0"/>
          <w:sz w:val="32"/>
          <w:szCs w:val="32"/>
          <w:rtl/>
        </w:rPr>
        <w:t>:</w:t>
      </w:r>
    </w:p>
    <w:p w:rsidR="00301805" w:rsidRPr="00887742" w:rsidRDefault="00301805" w:rsidP="00F27EE4">
      <w:pPr>
        <w:tabs>
          <w:tab w:val="left" w:pos="3426"/>
        </w:tabs>
        <w:bidi/>
        <w:spacing w:line="240" w:lineRule="auto"/>
        <w:jc w:val="both"/>
        <w:rPr>
          <w:rFonts w:ascii="Traditional Arabic" w:hAnsi="Traditional Arabic" w:cs="Traditional Arabic"/>
          <w:noProof w:val="0"/>
          <w:sz w:val="32"/>
          <w:szCs w:val="32"/>
          <w:lang w:bidi="ar-SA"/>
        </w:rPr>
      </w:pPr>
      <w:r w:rsidRPr="00E737E9">
        <w:rPr>
          <w:rFonts w:ascii="Traditional Arabic" w:hAnsi="Traditional Arabic" w:cs="Traditional Arabic"/>
          <w:noProof w:val="0"/>
          <w:sz w:val="32"/>
          <w:szCs w:val="32"/>
          <w:rtl/>
          <w:lang w:bidi="ar-SA"/>
        </w:rPr>
        <w:t xml:space="preserve"> </w:t>
      </w:r>
      <w:r w:rsidRPr="00250180">
        <w:rPr>
          <w:rFonts w:ascii="Traditional Arabic" w:hAnsi="Traditional Arabic" w:cs="Traditional Arabic"/>
          <w:noProof w:val="0"/>
          <w:sz w:val="32"/>
          <w:szCs w:val="32"/>
          <w:rtl/>
          <w:lang w:bidi="ar-SA"/>
        </w:rPr>
        <w:t xml:space="preserve">تناولنا في هذه الورقة البحثية مفاهيم أساسية حول </w:t>
      </w:r>
      <w:r w:rsidRPr="00250180">
        <w:rPr>
          <w:rFonts w:ascii="Traditional Arabic" w:hAnsi="Traditional Arabic" w:cs="Traditional Arabic"/>
          <w:sz w:val="32"/>
          <w:szCs w:val="32"/>
          <w:rtl/>
        </w:rPr>
        <w:t xml:space="preserve">ريادة الأعمال الداخلية </w:t>
      </w:r>
      <w:r w:rsidR="00887742">
        <w:rPr>
          <w:rFonts w:ascii="Traditional Arabic" w:hAnsi="Traditional Arabic" w:cs="Traditional Arabic"/>
          <w:noProof w:val="0"/>
          <w:sz w:val="32"/>
          <w:szCs w:val="32"/>
          <w:rtl/>
          <w:lang w:bidi="ar-SA"/>
        </w:rPr>
        <w:t xml:space="preserve">من خلال التعرض إلى </w:t>
      </w:r>
      <w:proofErr w:type="gramStart"/>
      <w:r w:rsidR="00887742">
        <w:rPr>
          <w:rFonts w:ascii="Traditional Arabic" w:hAnsi="Traditional Arabic" w:cs="Traditional Arabic"/>
          <w:noProof w:val="0"/>
          <w:sz w:val="32"/>
          <w:szCs w:val="32"/>
          <w:rtl/>
          <w:lang w:bidi="ar-SA"/>
        </w:rPr>
        <w:t xml:space="preserve">تعريفها </w:t>
      </w:r>
      <w:r w:rsidR="00887742">
        <w:rPr>
          <w:rFonts w:ascii="Traditional Arabic" w:hAnsi="Traditional Arabic" w:cs="Traditional Arabic" w:hint="cs"/>
          <w:noProof w:val="0"/>
          <w:sz w:val="32"/>
          <w:szCs w:val="32"/>
          <w:rtl/>
          <w:lang w:bidi="ar-SA"/>
        </w:rPr>
        <w:t>،</w:t>
      </w:r>
      <w:proofErr w:type="gramEnd"/>
      <w:r w:rsidR="00887742">
        <w:rPr>
          <w:rFonts w:ascii="Traditional Arabic" w:hAnsi="Traditional Arabic" w:cs="Traditional Arabic" w:hint="cs"/>
          <w:noProof w:val="0"/>
          <w:sz w:val="32"/>
          <w:szCs w:val="32"/>
          <w:rtl/>
          <w:lang w:bidi="ar-SA"/>
        </w:rPr>
        <w:t xml:space="preserve"> </w:t>
      </w:r>
      <w:r>
        <w:rPr>
          <w:rFonts w:ascii="Traditional Arabic" w:hAnsi="Traditional Arabic" w:cs="Traditional Arabic"/>
          <w:noProof w:val="0"/>
          <w:sz w:val="32"/>
          <w:szCs w:val="32"/>
          <w:rtl/>
          <w:lang w:bidi="ar-SA"/>
        </w:rPr>
        <w:t>خصائصها</w:t>
      </w:r>
      <w:r w:rsidR="00CF1715">
        <w:rPr>
          <w:rFonts w:ascii="Traditional Arabic" w:hAnsi="Traditional Arabic" w:cs="Traditional Arabic" w:hint="cs"/>
          <w:noProof w:val="0"/>
          <w:sz w:val="32"/>
          <w:szCs w:val="32"/>
          <w:rtl/>
          <w:lang w:bidi="ar-SA"/>
        </w:rPr>
        <w:t xml:space="preserve"> </w:t>
      </w:r>
      <w:r w:rsidRPr="00250180">
        <w:rPr>
          <w:rFonts w:ascii="Traditional Arabic" w:hAnsi="Traditional Arabic" w:cs="Traditional Arabic"/>
          <w:noProof w:val="0"/>
          <w:sz w:val="32"/>
          <w:szCs w:val="32"/>
          <w:rtl/>
          <w:lang w:bidi="ar-SA"/>
        </w:rPr>
        <w:t xml:space="preserve">واستراتيجياتها، ثم تطرقنا إلى طبيعة </w:t>
      </w:r>
      <w:r w:rsidRPr="00250180">
        <w:rPr>
          <w:rFonts w:ascii="Traditional Arabic" w:hAnsi="Traditional Arabic" w:cs="Traditional Arabic"/>
          <w:sz w:val="32"/>
          <w:szCs w:val="32"/>
          <w:rtl/>
        </w:rPr>
        <w:t>رائد الأعمال الداخلي و</w:t>
      </w:r>
      <w:r w:rsidRPr="00250180">
        <w:rPr>
          <w:rFonts w:ascii="Traditional Arabic" w:hAnsi="Traditional Arabic" w:cs="Traditional Arabic"/>
          <w:noProof w:val="0"/>
          <w:sz w:val="32"/>
          <w:szCs w:val="32"/>
          <w:rtl/>
          <w:lang w:bidi="ar-SA"/>
        </w:rPr>
        <w:t xml:space="preserve">مهاراته من خلال التعرض إلى كل من تعريفه </w:t>
      </w:r>
      <w:r w:rsidRPr="00250180">
        <w:rPr>
          <w:rFonts w:ascii="Traditional Arabic" w:hAnsi="Traditional Arabic" w:cs="Traditional Arabic"/>
          <w:sz w:val="32"/>
          <w:szCs w:val="32"/>
          <w:rtl/>
        </w:rPr>
        <w:t xml:space="preserve">، </w:t>
      </w:r>
      <w:r w:rsidRPr="00250180">
        <w:rPr>
          <w:rFonts w:ascii="Traditional Arabic" w:hAnsi="Traditional Arabic" w:cs="Traditional Arabic"/>
          <w:noProof w:val="0"/>
          <w:sz w:val="32"/>
          <w:szCs w:val="32"/>
          <w:rtl/>
          <w:lang w:bidi="ar-SA"/>
        </w:rPr>
        <w:t>المهارات الإدارية و</w:t>
      </w:r>
      <w:r w:rsidR="00887742">
        <w:rPr>
          <w:rFonts w:ascii="Traditional Arabic" w:hAnsi="Traditional Arabic" w:cs="Traditional Arabic"/>
          <w:noProof w:val="0"/>
          <w:sz w:val="32"/>
          <w:szCs w:val="32"/>
          <w:rtl/>
          <w:lang w:bidi="ar-SA"/>
        </w:rPr>
        <w:t xml:space="preserve">الريادية التي يتميز بها </w:t>
      </w:r>
      <w:r w:rsidR="00F27EE4">
        <w:rPr>
          <w:rFonts w:ascii="Traditional Arabic" w:hAnsi="Traditional Arabic" w:cs="Traditional Arabic"/>
          <w:noProof w:val="0"/>
          <w:sz w:val="32"/>
          <w:szCs w:val="32"/>
          <w:rtl/>
          <w:lang w:bidi="ar-SA"/>
        </w:rPr>
        <w:t xml:space="preserve"> </w:t>
      </w:r>
      <w:r w:rsidRPr="00250180">
        <w:rPr>
          <w:rFonts w:ascii="Traditional Arabic" w:hAnsi="Traditional Arabic" w:cs="Traditional Arabic"/>
          <w:noProof w:val="0"/>
          <w:sz w:val="32"/>
          <w:szCs w:val="32"/>
          <w:rtl/>
          <w:lang w:bidi="ar-SA"/>
        </w:rPr>
        <w:t xml:space="preserve">، </w:t>
      </w:r>
      <w:r w:rsidRPr="00250180">
        <w:rPr>
          <w:rFonts w:ascii="Traditional Arabic" w:hAnsi="Traditional Arabic" w:cs="Traditional Arabic"/>
          <w:noProof w:val="0"/>
          <w:sz w:val="32"/>
          <w:szCs w:val="32"/>
          <w:rtl/>
        </w:rPr>
        <w:t xml:space="preserve">مرور إلى </w:t>
      </w:r>
      <w:r w:rsidRPr="00250180">
        <w:rPr>
          <w:rFonts w:ascii="Traditional Arabic" w:hAnsi="Traditional Arabic" w:cs="Traditional Arabic"/>
          <w:noProof w:val="0"/>
          <w:sz w:val="32"/>
          <w:szCs w:val="32"/>
          <w:rtl/>
          <w:lang w:bidi="ar-SA"/>
        </w:rPr>
        <w:t xml:space="preserve">متطلبات تمكين </w:t>
      </w:r>
      <w:r w:rsidRPr="00250180">
        <w:rPr>
          <w:rFonts w:ascii="Traditional Arabic" w:hAnsi="Traditional Arabic" w:cs="Traditional Arabic"/>
          <w:sz w:val="32"/>
          <w:szCs w:val="32"/>
          <w:rtl/>
        </w:rPr>
        <w:t xml:space="preserve">ريادة الأعمال الداخلية ، </w:t>
      </w:r>
      <w:r w:rsidRPr="00250180">
        <w:rPr>
          <w:rFonts w:ascii="Traditional Arabic" w:hAnsi="Traditional Arabic" w:cs="Traditional Arabic"/>
          <w:noProof w:val="0"/>
          <w:sz w:val="32"/>
          <w:szCs w:val="32"/>
          <w:rtl/>
          <w:lang w:bidi="ar-SA"/>
        </w:rPr>
        <w:t>محدداتها وخطوات مواجهة هذه المحددات.</w:t>
      </w:r>
      <w:r w:rsidRPr="00250180">
        <w:rPr>
          <w:rFonts w:ascii="Traditional Arabic" w:hAnsi="Traditional Arabic" w:cs="Traditional Arabic"/>
          <w:b/>
          <w:bCs/>
          <w:sz w:val="32"/>
          <w:szCs w:val="32"/>
          <w:rtl/>
        </w:rPr>
        <w:t xml:space="preserve"> </w:t>
      </w:r>
    </w:p>
    <w:p w:rsidR="00301805" w:rsidRPr="00301805" w:rsidRDefault="00301805" w:rsidP="00301805">
      <w:pPr>
        <w:numPr>
          <w:ilvl w:val="0"/>
          <w:numId w:val="4"/>
        </w:numPr>
        <w:tabs>
          <w:tab w:val="left" w:pos="3426"/>
        </w:tabs>
        <w:bidi/>
        <w:spacing w:line="240" w:lineRule="auto"/>
        <w:contextualSpacing/>
        <w:jc w:val="both"/>
        <w:rPr>
          <w:rFonts w:ascii="Traditional Arabic" w:hAnsi="Traditional Arabic" w:cs="Traditional Arabic"/>
          <w:b/>
          <w:bCs/>
          <w:sz w:val="32"/>
          <w:szCs w:val="32"/>
          <w:rtl/>
        </w:rPr>
      </w:pPr>
      <w:r w:rsidRPr="00301805">
        <w:rPr>
          <w:rFonts w:ascii="Traditional Arabic" w:hAnsi="Traditional Arabic" w:cs="Traditional Arabic"/>
          <w:b/>
          <w:bCs/>
          <w:sz w:val="32"/>
          <w:szCs w:val="32"/>
          <w:rtl/>
        </w:rPr>
        <w:t xml:space="preserve"> الإطار المفاهيمي لريادة الأعمال الداخلية</w:t>
      </w:r>
    </w:p>
    <w:p w:rsidR="00301805" w:rsidRPr="006C4DE0" w:rsidRDefault="00301805" w:rsidP="00301805">
      <w:pPr>
        <w:bidi/>
        <w:spacing w:line="240" w:lineRule="auto"/>
        <w:ind w:hanging="1"/>
        <w:jc w:val="both"/>
        <w:rPr>
          <w:sz w:val="28"/>
          <w:rtl/>
        </w:rPr>
      </w:pPr>
      <w:r w:rsidRPr="00552522">
        <w:rPr>
          <w:rFonts w:ascii="Arial" w:hAnsi="Arial" w:hint="cs"/>
          <w:sz w:val="28"/>
          <w:rtl/>
        </w:rPr>
        <w:t xml:space="preserve">  </w:t>
      </w:r>
      <w:r w:rsidRPr="00552522">
        <w:rPr>
          <w:rFonts w:ascii="Simplified Arabic" w:hAnsi="Simplified Arabic"/>
          <w:sz w:val="28"/>
          <w:rtl/>
        </w:rPr>
        <w:t>تتّجه المؤسسات القائمة ( غير جديدة الإنشاء )</w:t>
      </w:r>
      <w:r w:rsidRPr="00552522">
        <w:rPr>
          <w:rFonts w:ascii="Simplified Arabic" w:hAnsi="Simplified Arabic" w:hint="cs"/>
          <w:sz w:val="28"/>
          <w:rtl/>
        </w:rPr>
        <w:t xml:space="preserve"> </w:t>
      </w:r>
      <w:r w:rsidRPr="00552522">
        <w:rPr>
          <w:rFonts w:ascii="Simplified Arabic" w:hAnsi="Simplified Arabic"/>
          <w:sz w:val="28"/>
          <w:rtl/>
        </w:rPr>
        <w:t>، خاصة الكبيرة منها</w:t>
      </w:r>
      <w:r w:rsidRPr="00552522">
        <w:rPr>
          <w:rFonts w:ascii="Simplified Arabic" w:hAnsi="Simplified Arabic" w:hint="cs"/>
          <w:sz w:val="28"/>
          <w:rtl/>
        </w:rPr>
        <w:t xml:space="preserve"> </w:t>
      </w:r>
      <w:r w:rsidRPr="00552522">
        <w:rPr>
          <w:rFonts w:ascii="Simplified Arabic" w:hAnsi="Simplified Arabic"/>
          <w:sz w:val="28"/>
          <w:rtl/>
        </w:rPr>
        <w:t>، إلى تبني سلوكيات ريادية مثل</w:t>
      </w:r>
      <w:r w:rsidRPr="00552522">
        <w:rPr>
          <w:rFonts w:ascii="Simplified Arabic" w:hAnsi="Simplified Arabic" w:hint="cs"/>
          <w:sz w:val="28"/>
          <w:rtl/>
        </w:rPr>
        <w:t xml:space="preserve"> </w:t>
      </w:r>
      <w:r w:rsidRPr="00552522">
        <w:rPr>
          <w:rFonts w:ascii="Simplified Arabic" w:hAnsi="Simplified Arabic"/>
          <w:sz w:val="28"/>
          <w:rtl/>
        </w:rPr>
        <w:t xml:space="preserve">: أخذ المبادرة ، المخاطرة ، التوجه نحو الفرص...عبر </w:t>
      </w:r>
      <w:r>
        <w:rPr>
          <w:rFonts w:ascii="Simplified Arabic" w:hAnsi="Simplified Arabic"/>
          <w:sz w:val="28"/>
          <w:rtl/>
        </w:rPr>
        <w:t>عمليات للتحوّل و</w:t>
      </w:r>
      <w:r w:rsidRPr="00552522">
        <w:rPr>
          <w:rFonts w:ascii="Simplified Arabic" w:hAnsi="Simplified Arabic"/>
          <w:sz w:val="28"/>
          <w:rtl/>
        </w:rPr>
        <w:t>إعادة الهيكلة تتم عبر تقسيمها أي تقليص حجمها</w:t>
      </w:r>
      <w:r w:rsidRPr="00552522">
        <w:rPr>
          <w:rFonts w:ascii="Simplified Arabic" w:hAnsi="Simplified Arabic" w:hint="cs"/>
          <w:sz w:val="28"/>
          <w:rtl/>
        </w:rPr>
        <w:t xml:space="preserve"> </w:t>
      </w:r>
      <w:r w:rsidRPr="00552522">
        <w:rPr>
          <w:rFonts w:ascii="Simplified Arabic" w:hAnsi="Simplified Arabic"/>
          <w:sz w:val="28"/>
          <w:rtl/>
        </w:rPr>
        <w:t xml:space="preserve">، و يمكن أن تعكس هذه الفكرة مقولتان ، الأولى لأكاديمي هو </w:t>
      </w:r>
      <w:r w:rsidRPr="00552522">
        <w:rPr>
          <w:rFonts w:ascii="Simplified Arabic" w:hAnsi="Simplified Arabic"/>
          <w:sz w:val="28"/>
        </w:rPr>
        <w:t>Drucker</w:t>
      </w:r>
      <w:r w:rsidRPr="00552522">
        <w:rPr>
          <w:rFonts w:ascii="Simplified Arabic" w:hAnsi="Simplified Arabic"/>
          <w:sz w:val="28"/>
          <w:rtl/>
        </w:rPr>
        <w:t xml:space="preserve"> مفادها</w:t>
      </w:r>
      <w:r w:rsidRPr="00552522">
        <w:rPr>
          <w:rFonts w:ascii="Simplified Arabic" w:hAnsi="Simplified Arabic"/>
          <w:sz w:val="28"/>
        </w:rPr>
        <w:t> » </w:t>
      </w:r>
      <w:r w:rsidRPr="00552522">
        <w:rPr>
          <w:rFonts w:ascii="Simplified Arabic" w:hAnsi="Simplified Arabic"/>
          <w:sz w:val="28"/>
          <w:rtl/>
        </w:rPr>
        <w:t>إن مؤسسات اليوم</w:t>
      </w:r>
      <w:r w:rsidRPr="00552522">
        <w:rPr>
          <w:rFonts w:ascii="Simplified Arabic" w:hAnsi="Simplified Arabic" w:hint="cs"/>
          <w:sz w:val="28"/>
          <w:rtl/>
        </w:rPr>
        <w:t xml:space="preserve"> </w:t>
      </w:r>
      <w:r w:rsidRPr="00552522">
        <w:rPr>
          <w:rFonts w:ascii="Simplified Arabic" w:hAnsi="Simplified Arabic"/>
          <w:sz w:val="28"/>
          <w:rtl/>
        </w:rPr>
        <w:t xml:space="preserve">  خاصة الكبيرة منها</w:t>
      </w:r>
      <w:r w:rsidRPr="00552522">
        <w:rPr>
          <w:rFonts w:ascii="Simplified Arabic" w:hAnsi="Simplified Arabic" w:hint="cs"/>
          <w:sz w:val="28"/>
          <w:rtl/>
        </w:rPr>
        <w:t xml:space="preserve"> </w:t>
      </w:r>
      <w:r w:rsidRPr="00552522">
        <w:rPr>
          <w:rFonts w:ascii="Simplified Arabic" w:hAnsi="Simplified Arabic"/>
          <w:sz w:val="28"/>
          <w:rtl/>
        </w:rPr>
        <w:t>، ببساطة لن تستطيع الاستمرار في</w:t>
      </w:r>
      <w:r>
        <w:rPr>
          <w:rFonts w:ascii="Simplified Arabic" w:hAnsi="Simplified Arabic"/>
          <w:sz w:val="28"/>
          <w:rtl/>
        </w:rPr>
        <w:t xml:space="preserve"> هذه الفترة للتغيّرات السريعة و</w:t>
      </w:r>
      <w:r w:rsidRPr="00552522">
        <w:rPr>
          <w:rFonts w:ascii="Simplified Arabic" w:hAnsi="Simplified Arabic"/>
          <w:sz w:val="28"/>
          <w:rtl/>
        </w:rPr>
        <w:t>الإبداع ما لم تكتسب كفاءات ريادية</w:t>
      </w:r>
      <w:r w:rsidRPr="00552522">
        <w:rPr>
          <w:rFonts w:ascii="Simplified Arabic" w:hAnsi="Simplified Arabic" w:hint="cs"/>
          <w:sz w:val="28"/>
          <w:rtl/>
        </w:rPr>
        <w:t xml:space="preserve"> </w:t>
      </w:r>
      <w:r w:rsidRPr="00552522">
        <w:rPr>
          <w:rFonts w:ascii="Simplified Arabic" w:hAnsi="Simplified Arabic"/>
          <w:sz w:val="28"/>
        </w:rPr>
        <w:t> «</w:t>
      </w:r>
      <w:r w:rsidRPr="00552522">
        <w:rPr>
          <w:rFonts w:ascii="Simplified Arabic" w:hAnsi="Simplified Arabic"/>
          <w:sz w:val="28"/>
          <w:rtl/>
        </w:rPr>
        <w:t>. والثانية ، و</w:t>
      </w:r>
      <w:r w:rsidRPr="00552522">
        <w:rPr>
          <w:rFonts w:ascii="Simplified Arabic" w:hAnsi="Simplified Arabic"/>
          <w:sz w:val="28"/>
        </w:rPr>
        <w:t xml:space="preserve"> </w:t>
      </w:r>
      <w:r w:rsidRPr="00552522">
        <w:rPr>
          <w:rFonts w:ascii="Simplified Arabic" w:hAnsi="Simplified Arabic"/>
          <w:sz w:val="28"/>
          <w:rtl/>
        </w:rPr>
        <w:t xml:space="preserve">هي تعكس ترجمة الممارس لفكرة المنظّر </w:t>
      </w:r>
      <w:r w:rsidRPr="00552522">
        <w:rPr>
          <w:rFonts w:ascii="Simplified Arabic" w:hAnsi="Simplified Arabic"/>
          <w:sz w:val="28"/>
        </w:rPr>
        <w:t>Drucker</w:t>
      </w:r>
      <w:r w:rsidRPr="00552522">
        <w:rPr>
          <w:rFonts w:ascii="Simplified Arabic" w:hAnsi="Simplified Arabic"/>
          <w:sz w:val="28"/>
          <w:rtl/>
        </w:rPr>
        <w:t xml:space="preserve"> ، هي لمسيّر ياباني جاء فيها</w:t>
      </w:r>
      <w:r w:rsidRPr="00552522">
        <w:rPr>
          <w:rFonts w:ascii="Simplified Arabic" w:hAnsi="Simplified Arabic"/>
          <w:sz w:val="28"/>
        </w:rPr>
        <w:t> » </w:t>
      </w:r>
      <w:r w:rsidRPr="00552522">
        <w:rPr>
          <w:rFonts w:ascii="Simplified Arabic" w:hAnsi="Simplified Arabic"/>
          <w:sz w:val="28"/>
          <w:rtl/>
        </w:rPr>
        <w:t xml:space="preserve"> مبدئي هو أن الأشياء الكبيرة تركد بينما الأشياء الصغيرة تنمو.... و هكذا قبل أن تصبح  مؤسس</w:t>
      </w:r>
      <w:r w:rsidRPr="00552522">
        <w:rPr>
          <w:rFonts w:ascii="Simplified Arabic" w:hAnsi="Simplified Arabic" w:hint="cs"/>
          <w:sz w:val="28"/>
          <w:rtl/>
        </w:rPr>
        <w:t>تي</w:t>
      </w:r>
      <w:r w:rsidRPr="00552522">
        <w:rPr>
          <w:rFonts w:ascii="Simplified Arabic" w:hAnsi="Simplified Arabic"/>
          <w:sz w:val="28"/>
          <w:rtl/>
        </w:rPr>
        <w:t xml:space="preserve"> كبير</w:t>
      </w:r>
      <w:r w:rsidRPr="00552522">
        <w:rPr>
          <w:rFonts w:ascii="Simplified Arabic" w:hAnsi="Simplified Arabic"/>
          <w:sz w:val="28"/>
          <w:rtl/>
          <w:lang w:val="en-US"/>
        </w:rPr>
        <w:t>ة</w:t>
      </w:r>
      <w:r w:rsidRPr="00552522">
        <w:rPr>
          <w:rFonts w:ascii="Simplified Arabic" w:hAnsi="Simplified Arabic"/>
          <w:sz w:val="28"/>
          <w:rtl/>
        </w:rPr>
        <w:t xml:space="preserve"> جدا و تبدأ في فقدان حيويتها</w:t>
      </w:r>
      <w:r w:rsidRPr="00552522">
        <w:rPr>
          <w:rFonts w:ascii="Simplified Arabic" w:hAnsi="Simplified Arabic" w:hint="cs"/>
          <w:sz w:val="28"/>
          <w:rtl/>
        </w:rPr>
        <w:t xml:space="preserve"> </w:t>
      </w:r>
      <w:r w:rsidRPr="00552522">
        <w:rPr>
          <w:rFonts w:ascii="Simplified Arabic" w:hAnsi="Simplified Arabic"/>
          <w:sz w:val="28"/>
          <w:rtl/>
        </w:rPr>
        <w:t>، أقوم بتقسيمها</w:t>
      </w:r>
      <w:r w:rsidRPr="00552522">
        <w:rPr>
          <w:rFonts w:ascii="Simplified Arabic" w:hAnsi="Simplified Arabic"/>
          <w:sz w:val="28"/>
        </w:rPr>
        <w:t> « </w:t>
      </w:r>
      <w:r w:rsidRPr="00552522">
        <w:rPr>
          <w:rFonts w:ascii="Simplified Arabic" w:hAnsi="Simplified Arabic"/>
          <w:sz w:val="28"/>
          <w:rtl/>
        </w:rPr>
        <w:t xml:space="preserve">. </w:t>
      </w:r>
      <w:r w:rsidRPr="00552522">
        <w:rPr>
          <w:rFonts w:ascii="Simplified Arabic" w:hAnsi="Simplified Arabic"/>
          <w:b/>
          <w:bCs/>
          <w:sz w:val="28"/>
        </w:rPr>
        <w:t xml:space="preserve"> </w:t>
      </w:r>
      <w:r w:rsidRPr="00552522">
        <w:rPr>
          <w:rFonts w:ascii="Simplified Arabic" w:hAnsi="Simplified Arabic"/>
          <w:sz w:val="28"/>
          <w:vertAlign w:val="superscript"/>
        </w:rPr>
        <w:footnoteReference w:id="1"/>
      </w:r>
      <w:r w:rsidRPr="00552522">
        <w:rPr>
          <w:rFonts w:hint="cs"/>
          <w:rtl/>
        </w:rPr>
        <w:t xml:space="preserve"> </w:t>
      </w:r>
      <w:r w:rsidR="003F0C2C">
        <w:rPr>
          <w:rFonts w:ascii="Arial" w:hAnsi="Arial" w:hint="cs"/>
          <w:sz w:val="28"/>
          <w:rtl/>
        </w:rPr>
        <w:t>و</w:t>
      </w:r>
      <w:r w:rsidRPr="00552522">
        <w:rPr>
          <w:rFonts w:ascii="Arial" w:hAnsi="Arial" w:hint="cs"/>
          <w:sz w:val="28"/>
          <w:rtl/>
        </w:rPr>
        <w:t xml:space="preserve">عليه قمنا في هذا المبحث بالتعرض لمفهوم </w:t>
      </w:r>
      <w:r>
        <w:rPr>
          <w:rFonts w:ascii="Traditional Arabic" w:hAnsi="Traditional Arabic" w:cs="Traditional Arabic" w:hint="cs"/>
          <w:sz w:val="32"/>
          <w:szCs w:val="32"/>
          <w:rtl/>
        </w:rPr>
        <w:t>ريادة الأعمال الداخل</w:t>
      </w:r>
      <w:r w:rsidRPr="00007C17">
        <w:rPr>
          <w:rFonts w:ascii="Traditional Arabic" w:hAnsi="Traditional Arabic" w:cs="Traditional Arabic" w:hint="cs"/>
          <w:sz w:val="32"/>
          <w:szCs w:val="32"/>
          <w:rtl/>
        </w:rPr>
        <w:t>ي</w:t>
      </w:r>
      <w:r>
        <w:rPr>
          <w:rFonts w:ascii="Traditional Arabic" w:hAnsi="Traditional Arabic" w:cs="Traditional Arabic" w:hint="cs"/>
          <w:sz w:val="32"/>
          <w:szCs w:val="32"/>
          <w:rtl/>
        </w:rPr>
        <w:t>ة</w:t>
      </w:r>
      <w:r w:rsidRPr="00007C17">
        <w:rPr>
          <w:rFonts w:ascii="Traditional Arabic" w:hAnsi="Traditional Arabic" w:cs="Traditional Arabic" w:hint="cs"/>
          <w:sz w:val="32"/>
          <w:szCs w:val="32"/>
          <w:rtl/>
        </w:rPr>
        <w:t xml:space="preserve"> </w:t>
      </w:r>
      <w:r>
        <w:rPr>
          <w:rFonts w:hint="cs"/>
          <w:sz w:val="28"/>
          <w:rtl/>
        </w:rPr>
        <w:t>، طبيعة رائد الأعمال الداخلي ومهاراته و</w:t>
      </w:r>
      <w:r w:rsidRPr="00552522">
        <w:rPr>
          <w:rFonts w:hint="cs"/>
          <w:sz w:val="28"/>
          <w:rtl/>
        </w:rPr>
        <w:t xml:space="preserve">أهمية </w:t>
      </w:r>
      <w:r>
        <w:rPr>
          <w:rFonts w:ascii="Traditional Arabic" w:hAnsi="Traditional Arabic" w:cs="Traditional Arabic" w:hint="cs"/>
          <w:sz w:val="32"/>
          <w:szCs w:val="32"/>
          <w:rtl/>
        </w:rPr>
        <w:t>ريادة الأعمال داخل</w:t>
      </w:r>
      <w:r>
        <w:rPr>
          <w:rFonts w:hint="cs"/>
          <w:sz w:val="28"/>
          <w:rtl/>
        </w:rPr>
        <w:t xml:space="preserve"> لمؤسسات</w:t>
      </w:r>
      <w:r w:rsidRPr="00552522">
        <w:rPr>
          <w:rFonts w:hint="cs"/>
          <w:sz w:val="28"/>
          <w:rtl/>
        </w:rPr>
        <w:t xml:space="preserve">.                                                                                   </w:t>
      </w:r>
    </w:p>
    <w:p w:rsidR="003F0C2C" w:rsidRDefault="00301805" w:rsidP="003F0C2C">
      <w:pPr>
        <w:tabs>
          <w:tab w:val="left" w:pos="281"/>
        </w:tabs>
        <w:bidi/>
        <w:spacing w:after="0" w:line="240" w:lineRule="auto"/>
        <w:jc w:val="both"/>
        <w:outlineLvl w:val="0"/>
        <w:rPr>
          <w:sz w:val="28"/>
          <w:rtl/>
        </w:rPr>
      </w:pPr>
      <w:r>
        <w:rPr>
          <w:rFonts w:hint="cs"/>
          <w:b/>
          <w:bCs/>
          <w:sz w:val="32"/>
          <w:szCs w:val="32"/>
          <w:rtl/>
          <w:lang w:bidi="ar-SA"/>
        </w:rPr>
        <w:lastRenderedPageBreak/>
        <w:t xml:space="preserve">1.2 تعريف </w:t>
      </w:r>
      <w:r>
        <w:rPr>
          <w:rFonts w:hint="cs"/>
          <w:b/>
          <w:bCs/>
          <w:sz w:val="32"/>
          <w:szCs w:val="32"/>
          <w:rtl/>
        </w:rPr>
        <w:t>ريادة الأعمال الداخلية:</w:t>
      </w:r>
      <w:r w:rsidRPr="007D771B">
        <w:rPr>
          <w:rFonts w:hint="cs"/>
          <w:sz w:val="28"/>
          <w:rtl/>
        </w:rPr>
        <w:t xml:space="preserve"> </w:t>
      </w:r>
    </w:p>
    <w:p w:rsidR="00301805" w:rsidRPr="003F0C2C" w:rsidRDefault="00301805" w:rsidP="003F0C2C">
      <w:pPr>
        <w:tabs>
          <w:tab w:val="left" w:pos="281"/>
        </w:tabs>
        <w:bidi/>
        <w:spacing w:after="0" w:line="240" w:lineRule="auto"/>
        <w:jc w:val="both"/>
        <w:outlineLvl w:val="0"/>
        <w:rPr>
          <w:sz w:val="28"/>
          <w:rtl/>
        </w:rPr>
      </w:pPr>
      <w:r>
        <w:rPr>
          <w:rFonts w:hint="cs"/>
          <w:sz w:val="28"/>
          <w:rtl/>
        </w:rPr>
        <w:t xml:space="preserve"> </w:t>
      </w:r>
      <w:r w:rsidRPr="0068401B">
        <w:rPr>
          <w:rFonts w:ascii="Traditional Arabic" w:hAnsi="Traditional Arabic" w:cs="Traditional Arabic"/>
          <w:sz w:val="32"/>
          <w:szCs w:val="32"/>
          <w:rtl/>
        </w:rPr>
        <w:t>لم يتم الإتفاق من طرف الباحثين والمهتمين في مجال ريادة الأعمال</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الداخلية على إعطائها تعريفا موحدا وذلك نظرا للثراء الذي</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يتمتع به هذا المفهوم</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وتعدد الأبعاد والجوانب التي يتضمنها</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 وفيما يلي ندرج أهم التعاريف التي توصل إليها الباحثون في هذا المجال:</w:t>
      </w:r>
    </w:p>
    <w:p w:rsidR="00301805" w:rsidRPr="0068401B" w:rsidRDefault="00301805" w:rsidP="00301805">
      <w:pPr>
        <w:pStyle w:val="Paragraphedeliste"/>
        <w:numPr>
          <w:ilvl w:val="0"/>
          <w:numId w:val="5"/>
        </w:numPr>
        <w:tabs>
          <w:tab w:val="left" w:pos="281"/>
        </w:tabs>
        <w:bidi/>
        <w:spacing w:after="0" w:line="240" w:lineRule="auto"/>
        <w:ind w:left="281" w:hanging="284"/>
        <w:jc w:val="both"/>
        <w:outlineLvl w:val="0"/>
        <w:rPr>
          <w:rFonts w:ascii="Traditional Arabic" w:hAnsi="Traditional Arabic" w:cs="Traditional Arabic"/>
          <w:sz w:val="32"/>
          <w:szCs w:val="32"/>
        </w:rPr>
      </w:pPr>
      <w:r w:rsidRPr="0068401B">
        <w:rPr>
          <w:rFonts w:ascii="Traditional Arabic" w:hAnsi="Traditional Arabic" w:cs="Traditional Arabic"/>
          <w:sz w:val="32"/>
          <w:szCs w:val="32"/>
          <w:rtl/>
        </w:rPr>
        <w:t>ريادة الأعمال</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الداخلية عملية تنطوي على التزام المؤسسة بإتاحة الفرصة للعاملين فيها للقيام بجهودهم الريادية، بهدف</w:t>
      </w:r>
      <w:r w:rsidR="00CF1715">
        <w:rPr>
          <w:rFonts w:ascii="Traditional Arabic" w:hAnsi="Traditional Arabic" w:cs="Traditional Arabic"/>
          <w:sz w:val="32"/>
          <w:szCs w:val="32"/>
          <w:rtl/>
        </w:rPr>
        <w:t xml:space="preserve"> رفع مستوى القدرات الإبتكارية و</w:t>
      </w:r>
      <w:r w:rsidRPr="0068401B">
        <w:rPr>
          <w:rFonts w:ascii="Traditional Arabic" w:hAnsi="Traditional Arabic" w:cs="Traditional Arabic"/>
          <w:sz w:val="32"/>
          <w:szCs w:val="32"/>
          <w:rtl/>
        </w:rPr>
        <w:t xml:space="preserve">التنافسية للمؤسسة ، </w:t>
      </w:r>
      <w:r w:rsidR="00CF1715">
        <w:rPr>
          <w:rFonts w:ascii="Traditional Arabic" w:hAnsi="Traditional Arabic" w:cs="Traditional Arabic"/>
          <w:sz w:val="32"/>
          <w:szCs w:val="32"/>
          <w:rtl/>
        </w:rPr>
        <w:t>وصولا إلى تحسين مستوى الربحية و</w:t>
      </w:r>
      <w:r w:rsidRPr="0068401B">
        <w:rPr>
          <w:rFonts w:ascii="Traditional Arabic" w:hAnsi="Traditional Arabic" w:cs="Traditional Arabic"/>
          <w:sz w:val="32"/>
          <w:szCs w:val="32"/>
          <w:rtl/>
        </w:rPr>
        <w:t>دعم المركز التنافسي للمؤسسة في أسواق منتجاتها الحالية والمرتقبة ".</w:t>
      </w:r>
      <w:r w:rsidRPr="0068401B">
        <w:rPr>
          <w:rFonts w:ascii="Traditional Arabic" w:hAnsi="Traditional Arabic" w:cs="Traditional Arabic"/>
          <w:sz w:val="32"/>
          <w:szCs w:val="32"/>
          <w:vertAlign w:val="superscript"/>
          <w:rtl/>
        </w:rPr>
        <w:footnoteReference w:id="2"/>
      </w:r>
    </w:p>
    <w:p w:rsidR="00301805" w:rsidRPr="0068401B" w:rsidRDefault="00301805" w:rsidP="00301805">
      <w:pPr>
        <w:pStyle w:val="Paragraphedeliste"/>
        <w:numPr>
          <w:ilvl w:val="0"/>
          <w:numId w:val="5"/>
        </w:numPr>
        <w:tabs>
          <w:tab w:val="left" w:pos="281"/>
        </w:tabs>
        <w:bidi/>
        <w:spacing w:after="0" w:line="240" w:lineRule="auto"/>
        <w:ind w:left="281" w:hanging="284"/>
        <w:jc w:val="both"/>
        <w:outlineLvl w:val="0"/>
        <w:rPr>
          <w:rFonts w:ascii="Traditional Arabic" w:hAnsi="Traditional Arabic" w:cs="Traditional Arabic"/>
          <w:sz w:val="32"/>
          <w:szCs w:val="32"/>
        </w:rPr>
      </w:pPr>
      <w:r w:rsidRPr="0068401B">
        <w:rPr>
          <w:rFonts w:ascii="Traditional Arabic" w:hAnsi="Traditional Arabic" w:cs="Traditional Arabic"/>
          <w:sz w:val="32"/>
          <w:szCs w:val="32"/>
          <w:rtl/>
        </w:rPr>
        <w:t>ريادة الأعمال</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الداخلية تمثل رغبة المؤسسة في إيجاد أعمال إبداعية جديدة ، وتحمل المخاطر المتعلقة باختبار منتج أو خدمة جديدة ، أو دخول أسواق جديدة غير مؤكدة وأخذ زمام المبادرة في استثمار الفرص البيئية بمستوى أعلى من المنافسين.</w:t>
      </w:r>
      <w:r w:rsidRPr="0068401B">
        <w:rPr>
          <w:rFonts w:ascii="Traditional Arabic" w:hAnsi="Traditional Arabic" w:cs="Traditional Arabic"/>
          <w:sz w:val="32"/>
          <w:szCs w:val="32"/>
          <w:vertAlign w:val="superscript"/>
          <w:rtl/>
        </w:rPr>
        <w:footnoteReference w:id="3"/>
      </w:r>
    </w:p>
    <w:p w:rsidR="00301805" w:rsidRPr="0068401B" w:rsidRDefault="00301805" w:rsidP="00301805">
      <w:pPr>
        <w:pStyle w:val="Paragraphedeliste"/>
        <w:numPr>
          <w:ilvl w:val="0"/>
          <w:numId w:val="5"/>
        </w:numPr>
        <w:tabs>
          <w:tab w:val="left" w:pos="281"/>
        </w:tabs>
        <w:bidi/>
        <w:spacing w:after="0" w:line="240" w:lineRule="auto"/>
        <w:ind w:left="423" w:hanging="284"/>
        <w:jc w:val="both"/>
        <w:outlineLvl w:val="0"/>
        <w:rPr>
          <w:rFonts w:ascii="Traditional Arabic" w:hAnsi="Traditional Arabic" w:cs="Traditional Arabic"/>
          <w:sz w:val="32"/>
          <w:szCs w:val="32"/>
        </w:rPr>
      </w:pPr>
      <w:r w:rsidRPr="0068401B">
        <w:rPr>
          <w:rFonts w:ascii="Traditional Arabic" w:hAnsi="Traditional Arabic" w:cs="Traditional Arabic"/>
          <w:sz w:val="32"/>
          <w:szCs w:val="32"/>
          <w:rtl/>
        </w:rPr>
        <w:t>ريادة الأعمال</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الداخلية تعني الكيفية التي يظهر بها الأفراد العاملون داخل مؤسسات قائمة الروح الريادية من ناحية ،</w:t>
      </w:r>
      <w:r w:rsidRPr="0068401B">
        <w:rPr>
          <w:rFonts w:ascii="Traditional Arabic" w:hAnsi="Traditional Arabic" w:cs="Traditional Arabic"/>
          <w:sz w:val="32"/>
          <w:szCs w:val="32"/>
        </w:rPr>
        <w:t xml:space="preserve"> </w:t>
      </w:r>
      <w:r w:rsidRPr="0068401B">
        <w:rPr>
          <w:rFonts w:ascii="Traditional Arabic" w:hAnsi="Traditional Arabic" w:cs="Traditional Arabic"/>
          <w:sz w:val="32"/>
          <w:szCs w:val="32"/>
          <w:rtl/>
        </w:rPr>
        <w:t>و ممارستهم للجهود ا</w:t>
      </w:r>
      <w:r w:rsidR="00CF1715">
        <w:rPr>
          <w:rFonts w:ascii="Traditional Arabic" w:hAnsi="Traditional Arabic" w:cs="Traditional Arabic"/>
          <w:sz w:val="32"/>
          <w:szCs w:val="32"/>
          <w:rtl/>
        </w:rPr>
        <w:t>لريادية أثناء قيامهم بأعمالهم و</w:t>
      </w:r>
      <w:r w:rsidRPr="0068401B">
        <w:rPr>
          <w:rFonts w:ascii="Traditional Arabic" w:hAnsi="Traditional Arabic" w:cs="Traditional Arabic"/>
          <w:sz w:val="32"/>
          <w:szCs w:val="32"/>
          <w:rtl/>
        </w:rPr>
        <w:t>مهامهم اليومية ال</w:t>
      </w:r>
      <w:r w:rsidR="00CF1715">
        <w:rPr>
          <w:rFonts w:ascii="Traditional Arabic" w:hAnsi="Traditional Arabic" w:cs="Traditional Arabic"/>
          <w:sz w:val="32"/>
          <w:szCs w:val="32"/>
          <w:rtl/>
        </w:rPr>
        <w:t>متعلقة بالعمل الموكل إليهم</w:t>
      </w:r>
      <w:r w:rsidR="00CF1715">
        <w:rPr>
          <w:rFonts w:ascii="Traditional Arabic" w:hAnsi="Traditional Arabic" w:cs="Traditional Arabic" w:hint="cs"/>
          <w:sz w:val="32"/>
          <w:szCs w:val="32"/>
          <w:rtl/>
        </w:rPr>
        <w:t xml:space="preserve"> </w:t>
      </w:r>
      <w:r w:rsidR="00CF1715">
        <w:rPr>
          <w:rFonts w:ascii="Traditional Arabic" w:hAnsi="Traditional Arabic" w:cs="Traditional Arabic"/>
          <w:sz w:val="32"/>
          <w:szCs w:val="32"/>
          <w:rtl/>
        </w:rPr>
        <w:t>و</w:t>
      </w:r>
      <w:r w:rsidRPr="0068401B">
        <w:rPr>
          <w:rFonts w:ascii="Traditional Arabic" w:hAnsi="Traditional Arabic" w:cs="Traditional Arabic"/>
          <w:sz w:val="32"/>
          <w:szCs w:val="32"/>
          <w:rtl/>
        </w:rPr>
        <w:t>تطويره من ناحية أخرى ، هذه الجهود التي تهدف أساسا إلى تعزيز عمليات إكتشاف و من ثم إستثمار فرص أعمال مجدية ،</w:t>
      </w:r>
      <w:r w:rsidRPr="0068401B">
        <w:rPr>
          <w:rFonts w:ascii="Traditional Arabic" w:hAnsi="Traditional Arabic" w:cs="Traditional Arabic"/>
          <w:sz w:val="32"/>
          <w:szCs w:val="32"/>
        </w:rPr>
        <w:t xml:space="preserve">  </w:t>
      </w:r>
      <w:r w:rsidRPr="0068401B">
        <w:rPr>
          <w:rFonts w:ascii="Traditional Arabic" w:hAnsi="Traditional Arabic" w:cs="Traditional Arabic"/>
          <w:sz w:val="32"/>
          <w:szCs w:val="32"/>
          <w:rtl/>
        </w:rPr>
        <w:t>مرغوبة وجديدة ، من قبلهم ولصالح المؤسسات التي يعملو</w:t>
      </w:r>
      <w:r w:rsidR="00CF1715">
        <w:rPr>
          <w:rFonts w:ascii="Traditional Arabic" w:hAnsi="Traditional Arabic" w:cs="Traditional Arabic"/>
          <w:sz w:val="32"/>
          <w:szCs w:val="32"/>
          <w:rtl/>
        </w:rPr>
        <w:t>ن داخلها بشكل متواز مع إلتزام و</w:t>
      </w:r>
      <w:r w:rsidRPr="0068401B">
        <w:rPr>
          <w:rFonts w:ascii="Traditional Arabic" w:hAnsi="Traditional Arabic" w:cs="Traditional Arabic"/>
          <w:sz w:val="32"/>
          <w:szCs w:val="32"/>
          <w:rtl/>
        </w:rPr>
        <w:t>ممارسات إدارية فاعلة تعمل على تعزيز تلك الروح و الجهود الريادية داخل المؤسسة.</w:t>
      </w:r>
      <w:r w:rsidRPr="0068401B">
        <w:rPr>
          <w:rFonts w:ascii="Traditional Arabic" w:hAnsi="Traditional Arabic" w:cs="Traditional Arabic"/>
          <w:sz w:val="32"/>
          <w:szCs w:val="32"/>
          <w:vertAlign w:val="superscript"/>
          <w:rtl/>
        </w:rPr>
        <w:footnoteReference w:id="4"/>
      </w:r>
      <w:r w:rsidRPr="0068401B">
        <w:rPr>
          <w:rFonts w:ascii="Traditional Arabic" w:hAnsi="Traditional Arabic" w:cs="Traditional Arabic"/>
          <w:sz w:val="32"/>
          <w:szCs w:val="32"/>
          <w:rtl/>
        </w:rPr>
        <w:t xml:space="preserve">  </w:t>
      </w:r>
    </w:p>
    <w:p w:rsidR="00301805" w:rsidRDefault="00301805" w:rsidP="00301805">
      <w:pPr>
        <w:pStyle w:val="Paragraphedeliste"/>
        <w:numPr>
          <w:ilvl w:val="0"/>
          <w:numId w:val="5"/>
        </w:numPr>
        <w:tabs>
          <w:tab w:val="left" w:pos="281"/>
        </w:tabs>
        <w:bidi/>
        <w:spacing w:after="0" w:line="240" w:lineRule="auto"/>
        <w:ind w:left="423" w:hanging="284"/>
        <w:jc w:val="both"/>
        <w:outlineLvl w:val="0"/>
        <w:rPr>
          <w:rFonts w:ascii="Traditional Arabic" w:hAnsi="Traditional Arabic" w:cs="Traditional Arabic"/>
          <w:sz w:val="32"/>
          <w:szCs w:val="32"/>
        </w:rPr>
      </w:pPr>
      <w:r w:rsidRPr="0068401B">
        <w:rPr>
          <w:rFonts w:ascii="Traditional Arabic" w:hAnsi="Traditional Arabic" w:cs="Traditional Arabic"/>
          <w:sz w:val="32"/>
          <w:szCs w:val="32"/>
          <w:rtl/>
        </w:rPr>
        <w:t xml:space="preserve"> ريادة الأعمال</w:t>
      </w:r>
      <w:r w:rsidRPr="0068401B">
        <w:rPr>
          <w:rFonts w:ascii="Traditional Arabic" w:hAnsi="Traditional Arabic" w:cs="Traditional Arabic"/>
          <w:b/>
          <w:bCs/>
          <w:sz w:val="32"/>
          <w:szCs w:val="32"/>
          <w:rtl/>
        </w:rPr>
        <w:t xml:space="preserve"> </w:t>
      </w:r>
      <w:r w:rsidRPr="0068401B">
        <w:rPr>
          <w:rFonts w:ascii="Traditional Arabic" w:hAnsi="Traditional Arabic" w:cs="Traditional Arabic"/>
          <w:sz w:val="32"/>
          <w:szCs w:val="32"/>
          <w:rtl/>
        </w:rPr>
        <w:t>الداخلية هي عملية إيجاد أعمال جديدة ضمن المؤسسات القائمة ، تهدف إلى تحسين الربحية التنظيمية وتعزيز الموضع التنافسي أو إعادة التجديد الإستراتيجي للأعمال القائمة.</w:t>
      </w:r>
      <w:r w:rsidRPr="0068401B">
        <w:rPr>
          <w:rFonts w:ascii="Traditional Arabic" w:hAnsi="Traditional Arabic" w:cs="Traditional Arabic"/>
          <w:sz w:val="32"/>
          <w:szCs w:val="32"/>
          <w:vertAlign w:val="superscript"/>
          <w:rtl/>
        </w:rPr>
        <w:t xml:space="preserve"> </w:t>
      </w:r>
      <w:r w:rsidRPr="0068401B">
        <w:rPr>
          <w:rFonts w:ascii="Traditional Arabic" w:hAnsi="Traditional Arabic" w:cs="Traditional Arabic"/>
          <w:sz w:val="32"/>
          <w:szCs w:val="32"/>
          <w:vertAlign w:val="superscript"/>
          <w:rtl/>
        </w:rPr>
        <w:footnoteReference w:id="5"/>
      </w:r>
      <w:r w:rsidRPr="0068401B">
        <w:rPr>
          <w:rFonts w:ascii="Traditional Arabic" w:hAnsi="Traditional Arabic" w:cs="Traditional Arabic"/>
          <w:sz w:val="32"/>
          <w:szCs w:val="32"/>
          <w:rtl/>
        </w:rPr>
        <w:t xml:space="preserve"> </w:t>
      </w:r>
    </w:p>
    <w:p w:rsidR="00301805" w:rsidRPr="00887742" w:rsidRDefault="00301805" w:rsidP="00887742">
      <w:pPr>
        <w:pStyle w:val="Paragraphedeliste"/>
        <w:numPr>
          <w:ilvl w:val="0"/>
          <w:numId w:val="5"/>
        </w:numPr>
        <w:tabs>
          <w:tab w:val="left" w:pos="281"/>
        </w:tabs>
        <w:bidi/>
        <w:spacing w:after="0" w:line="240" w:lineRule="auto"/>
        <w:ind w:left="423" w:hanging="284"/>
        <w:jc w:val="both"/>
        <w:outlineLvl w:val="0"/>
        <w:rPr>
          <w:rFonts w:ascii="Traditional Arabic" w:hAnsi="Traditional Arabic" w:cs="Traditional Arabic"/>
          <w:sz w:val="32"/>
          <w:szCs w:val="32"/>
        </w:rPr>
      </w:pPr>
      <w:r w:rsidRPr="00887742">
        <w:rPr>
          <w:rFonts w:ascii="Traditional Arabic" w:hAnsi="Traditional Arabic" w:cs="Traditional Arabic"/>
          <w:sz w:val="32"/>
          <w:szCs w:val="32"/>
          <w:rtl/>
          <w:lang w:bidi="ar-AE"/>
        </w:rPr>
        <w:t>إستراتيجية مرتبطة بتنافسية تلك المؤسسة، فالمؤسسات الريادية قادرة على دعم الابتكارات بشكل نظامي ومستمر.</w:t>
      </w:r>
      <w:r w:rsidRPr="00301805">
        <w:rPr>
          <w:vertAlign w:val="superscript"/>
          <w:rtl/>
          <w:lang w:bidi="ar-AE"/>
        </w:rPr>
        <w:footnoteReference w:id="6"/>
      </w:r>
    </w:p>
    <w:p w:rsidR="00301805" w:rsidRPr="00301805" w:rsidRDefault="00301805" w:rsidP="00301805">
      <w:pPr>
        <w:tabs>
          <w:tab w:val="left" w:pos="3426"/>
        </w:tabs>
        <w:bidi/>
        <w:spacing w:after="0" w:line="240" w:lineRule="auto"/>
        <w:jc w:val="both"/>
        <w:outlineLvl w:val="0"/>
        <w:rPr>
          <w:rFonts w:ascii="Traditional Arabic" w:hAnsi="Traditional Arabic" w:cs="Traditional Arabic"/>
          <w:sz w:val="32"/>
          <w:szCs w:val="32"/>
          <w:rtl/>
        </w:rPr>
      </w:pPr>
    </w:p>
    <w:p w:rsidR="00301805" w:rsidRPr="00301805" w:rsidRDefault="00301805" w:rsidP="00301805">
      <w:pPr>
        <w:bidi/>
        <w:spacing w:line="240" w:lineRule="auto"/>
        <w:jc w:val="both"/>
        <w:outlineLvl w:val="0"/>
        <w:rPr>
          <w:rFonts w:ascii="Traditional Arabic" w:hAnsi="Traditional Arabic" w:cs="Traditional Arabic"/>
          <w:sz w:val="32"/>
          <w:szCs w:val="32"/>
          <w:rtl/>
        </w:rPr>
      </w:pPr>
      <w:r w:rsidRPr="00301805">
        <w:rPr>
          <w:rFonts w:ascii="Traditional Arabic" w:hAnsi="Traditional Arabic" w:cs="Traditional Arabic"/>
          <w:sz w:val="32"/>
          <w:szCs w:val="32"/>
          <w:rtl/>
        </w:rPr>
        <w:t xml:space="preserve"> </w:t>
      </w:r>
      <w:r w:rsidR="003F0C2C">
        <w:rPr>
          <w:rFonts w:ascii="Traditional Arabic" w:hAnsi="Traditional Arabic" w:cs="Traditional Arabic" w:hint="cs"/>
          <w:sz w:val="32"/>
          <w:szCs w:val="32"/>
          <w:rtl/>
        </w:rPr>
        <w:t xml:space="preserve">  </w:t>
      </w:r>
      <w:r w:rsidRPr="00301805">
        <w:rPr>
          <w:rFonts w:ascii="Traditional Arabic" w:hAnsi="Traditional Arabic" w:cs="Traditional Arabic"/>
          <w:sz w:val="32"/>
          <w:szCs w:val="32"/>
          <w:rtl/>
        </w:rPr>
        <w:t>من خلال قراءة التعاريف</w:t>
      </w:r>
      <w:r w:rsidRPr="00301805">
        <w:rPr>
          <w:rFonts w:ascii="Traditional Arabic" w:hAnsi="Traditional Arabic" w:cs="Traditional Arabic"/>
          <w:sz w:val="32"/>
          <w:szCs w:val="32"/>
        </w:rPr>
        <w:t xml:space="preserve"> </w:t>
      </w:r>
      <w:r w:rsidRPr="00301805">
        <w:rPr>
          <w:rFonts w:ascii="Traditional Arabic" w:hAnsi="Traditional Arabic" w:cs="Traditional Arabic"/>
          <w:sz w:val="32"/>
          <w:szCs w:val="32"/>
          <w:rtl/>
        </w:rPr>
        <w:t>السابقة يمكننا تعريف ريادة الأعمال</w:t>
      </w:r>
      <w:r w:rsidRPr="00301805">
        <w:rPr>
          <w:rFonts w:ascii="Traditional Arabic" w:hAnsi="Traditional Arabic" w:cs="Traditional Arabic"/>
          <w:b/>
          <w:bCs/>
          <w:sz w:val="32"/>
          <w:szCs w:val="32"/>
          <w:rtl/>
        </w:rPr>
        <w:t xml:space="preserve"> </w:t>
      </w:r>
      <w:r w:rsidRPr="00301805">
        <w:rPr>
          <w:rFonts w:ascii="Traditional Arabic" w:hAnsi="Traditional Arabic" w:cs="Traditional Arabic"/>
          <w:sz w:val="32"/>
          <w:szCs w:val="32"/>
          <w:rtl/>
        </w:rPr>
        <w:t>الداخلية بأنها م</w:t>
      </w:r>
      <w:r w:rsidR="00887742">
        <w:rPr>
          <w:rFonts w:ascii="Traditional Arabic" w:hAnsi="Traditional Arabic" w:cs="Traditional Arabic"/>
          <w:sz w:val="32"/>
          <w:szCs w:val="32"/>
          <w:rtl/>
        </w:rPr>
        <w:t>مارسة الريادة داخل مؤسسات</w:t>
      </w:r>
      <w:r w:rsidR="00887742">
        <w:rPr>
          <w:rFonts w:ascii="Traditional Arabic" w:hAnsi="Traditional Arabic" w:cs="Traditional Arabic" w:hint="cs"/>
          <w:sz w:val="32"/>
          <w:szCs w:val="32"/>
          <w:rtl/>
        </w:rPr>
        <w:t xml:space="preserve"> </w:t>
      </w:r>
      <w:r w:rsidRPr="00301805">
        <w:rPr>
          <w:rFonts w:ascii="Traditional Arabic" w:hAnsi="Traditional Arabic" w:cs="Traditional Arabic"/>
          <w:sz w:val="32"/>
          <w:szCs w:val="32"/>
          <w:rtl/>
        </w:rPr>
        <w:t>قائمة بالأصل أو بث روح ريادة الأعمال داخل المؤسسات القائمة ، أو إثارة للتجديد والإبتكار داخل الم</w:t>
      </w:r>
      <w:r w:rsidR="00887742">
        <w:rPr>
          <w:rFonts w:ascii="Traditional Arabic" w:hAnsi="Traditional Arabic" w:cs="Traditional Arabic"/>
          <w:sz w:val="32"/>
          <w:szCs w:val="32"/>
          <w:rtl/>
        </w:rPr>
        <w:t>ؤسسة، تُبنى على كل شيئ جديد ، و</w:t>
      </w:r>
      <w:r w:rsidRPr="00301805">
        <w:rPr>
          <w:rFonts w:ascii="Traditional Arabic" w:hAnsi="Traditional Arabic" w:cs="Traditional Arabic"/>
          <w:sz w:val="32"/>
          <w:szCs w:val="32"/>
          <w:rtl/>
        </w:rPr>
        <w:t>القيام بالإبتكار والقدرة على التكيف مع متغيرات البيئة الخارج</w:t>
      </w:r>
      <w:r w:rsidR="00887742">
        <w:rPr>
          <w:rFonts w:ascii="Traditional Arabic" w:hAnsi="Traditional Arabic" w:cs="Traditional Arabic"/>
          <w:sz w:val="32"/>
          <w:szCs w:val="32"/>
          <w:rtl/>
        </w:rPr>
        <w:t>ية ، وكذلك القدرة على المنافسة</w:t>
      </w:r>
      <w:r w:rsidR="00887742">
        <w:rPr>
          <w:rFonts w:ascii="Traditional Arabic" w:hAnsi="Traditional Arabic" w:cs="Traditional Arabic" w:hint="cs"/>
          <w:sz w:val="32"/>
          <w:szCs w:val="32"/>
          <w:rtl/>
        </w:rPr>
        <w:t xml:space="preserve"> </w:t>
      </w:r>
      <w:r w:rsidR="00887742">
        <w:rPr>
          <w:rFonts w:ascii="Traditional Arabic" w:hAnsi="Traditional Arabic" w:cs="Traditional Arabic"/>
          <w:sz w:val="32"/>
          <w:szCs w:val="32"/>
          <w:rtl/>
        </w:rPr>
        <w:t>و</w:t>
      </w:r>
      <w:r w:rsidRPr="00301805">
        <w:rPr>
          <w:rFonts w:ascii="Traditional Arabic" w:hAnsi="Traditional Arabic" w:cs="Traditional Arabic"/>
          <w:sz w:val="32"/>
          <w:szCs w:val="32"/>
          <w:rtl/>
        </w:rPr>
        <w:t>تحقيق الميزة التنافسية ، من خلال البحث عن الفرص المناسبة في الأسواق  والموارد الملائمة لهذه الفرص ، ولا يتم ذلك إلاّ من خلال الإستفادة من العاملين الموهوبين وقدراتهم  الريادية التي تؤدي إلى تحقيق التمايز لمؤسسات الأعمال ، والذين يؤمنون أنه من</w:t>
      </w:r>
      <w:r w:rsidRPr="00301805">
        <w:rPr>
          <w:rFonts w:ascii="Traditional Arabic" w:hAnsi="Traditional Arabic" w:cs="Traditional Arabic"/>
          <w:color w:val="FF0000"/>
          <w:sz w:val="32"/>
          <w:szCs w:val="32"/>
          <w:rtl/>
        </w:rPr>
        <w:t xml:space="preserve"> </w:t>
      </w:r>
      <w:r w:rsidRPr="00301805">
        <w:rPr>
          <w:rFonts w:ascii="Traditional Arabic" w:hAnsi="Traditional Arabic" w:cs="Traditional Arabic"/>
          <w:sz w:val="32"/>
          <w:szCs w:val="32"/>
          <w:rtl/>
        </w:rPr>
        <w:t>الممكن عمل الأشياء بطريقة مختلفة وبشكل أفضل ،</w:t>
      </w:r>
      <w:r w:rsidRPr="00301805">
        <w:rPr>
          <w:rFonts w:ascii="Traditional Arabic" w:hAnsi="Traditional Arabic" w:cs="Traditional Arabic"/>
          <w:color w:val="FF0000"/>
          <w:sz w:val="32"/>
          <w:szCs w:val="32"/>
          <w:rtl/>
        </w:rPr>
        <w:t xml:space="preserve"> </w:t>
      </w:r>
      <w:r w:rsidRPr="00301805">
        <w:rPr>
          <w:rFonts w:ascii="Traditional Arabic" w:hAnsi="Traditional Arabic" w:cs="Traditional Arabic"/>
          <w:sz w:val="32"/>
          <w:szCs w:val="32"/>
          <w:rtl/>
        </w:rPr>
        <w:t>لها ثلاث من أكثر الظواهر تعبيرا و تمثيلا لها ، هي:</w:t>
      </w:r>
    </w:p>
    <w:p w:rsidR="00301805" w:rsidRPr="00301805" w:rsidRDefault="00301805" w:rsidP="00301805">
      <w:pPr>
        <w:tabs>
          <w:tab w:val="left" w:pos="3426"/>
        </w:tabs>
        <w:bidi/>
        <w:spacing w:after="0" w:line="240" w:lineRule="auto"/>
        <w:jc w:val="both"/>
        <w:outlineLvl w:val="0"/>
        <w:rPr>
          <w:rFonts w:ascii="Traditional Arabic" w:hAnsi="Traditional Arabic" w:cs="Traditional Arabic"/>
          <w:sz w:val="32"/>
          <w:szCs w:val="32"/>
          <w:rtl/>
        </w:rPr>
      </w:pPr>
      <w:r w:rsidRPr="00301805">
        <w:rPr>
          <w:rFonts w:ascii="Traditional Arabic" w:hAnsi="Traditional Arabic" w:cs="Traditional Arabic"/>
          <w:sz w:val="32"/>
          <w:szCs w:val="32"/>
          <w:rtl/>
        </w:rPr>
        <w:t>-   عملية إنشاء مؤسسة قائمة لمشروعات جديدة؛</w:t>
      </w:r>
    </w:p>
    <w:p w:rsidR="00301805" w:rsidRPr="00301805" w:rsidRDefault="00301805" w:rsidP="00301805">
      <w:pPr>
        <w:tabs>
          <w:tab w:val="left" w:pos="3426"/>
        </w:tabs>
        <w:bidi/>
        <w:spacing w:after="0" w:line="240" w:lineRule="auto"/>
        <w:jc w:val="both"/>
        <w:outlineLvl w:val="0"/>
        <w:rPr>
          <w:rFonts w:ascii="Traditional Arabic" w:hAnsi="Traditional Arabic" w:cs="Traditional Arabic"/>
          <w:sz w:val="32"/>
          <w:szCs w:val="32"/>
          <w:rtl/>
        </w:rPr>
      </w:pPr>
      <w:r w:rsidRPr="00301805">
        <w:rPr>
          <w:rFonts w:ascii="Traditional Arabic" w:hAnsi="Traditional Arabic" w:cs="Traditional Arabic"/>
          <w:sz w:val="32"/>
          <w:szCs w:val="32"/>
          <w:rtl/>
        </w:rPr>
        <w:lastRenderedPageBreak/>
        <w:t>-  قيام الأفراد العاملين داخل المؤسسة  بالبحث عن المناصرة لأفكارهم الجديدة بخصوص منتجات أو خدمات خلقا أو تطويرا؛</w:t>
      </w:r>
    </w:p>
    <w:p w:rsidR="00301805" w:rsidRPr="00301805" w:rsidRDefault="00301805" w:rsidP="00301805">
      <w:pPr>
        <w:tabs>
          <w:tab w:val="left" w:pos="3426"/>
        </w:tabs>
        <w:bidi/>
        <w:spacing w:after="0" w:line="240" w:lineRule="auto"/>
        <w:jc w:val="both"/>
        <w:outlineLvl w:val="0"/>
        <w:rPr>
          <w:rFonts w:ascii="Traditional Arabic" w:hAnsi="Traditional Arabic" w:cs="Traditional Arabic"/>
          <w:sz w:val="32"/>
          <w:szCs w:val="32"/>
          <w:rtl/>
        </w:rPr>
      </w:pPr>
      <w:r w:rsidRPr="00301805">
        <w:rPr>
          <w:rFonts w:ascii="Traditional Arabic" w:hAnsi="Traditional Arabic" w:cs="Traditional Arabic"/>
          <w:sz w:val="32"/>
          <w:szCs w:val="32"/>
          <w:rtl/>
        </w:rPr>
        <w:t xml:space="preserve">-  سيادة الفلسفة الريادية داخل المؤسس من خلال أسلوب الإدارة الريادية ، وضع المؤسسة الريادي وتوجهها الريادي. </w:t>
      </w:r>
    </w:p>
    <w:p w:rsidR="00301805" w:rsidRPr="00301805" w:rsidRDefault="00301805" w:rsidP="00301805">
      <w:pPr>
        <w:bidi/>
        <w:spacing w:after="0" w:line="240" w:lineRule="auto"/>
        <w:jc w:val="both"/>
        <w:rPr>
          <w:rFonts w:ascii="Traditional Arabic" w:hAnsi="Traditional Arabic" w:cs="Traditional Arabic"/>
          <w:sz w:val="32"/>
          <w:szCs w:val="32"/>
          <w:rtl/>
        </w:rPr>
      </w:pPr>
    </w:p>
    <w:p w:rsidR="00301805" w:rsidRPr="00301805" w:rsidRDefault="00301805" w:rsidP="00301805">
      <w:pPr>
        <w:bidi/>
        <w:spacing w:after="0" w:line="240" w:lineRule="auto"/>
        <w:jc w:val="both"/>
        <w:rPr>
          <w:rFonts w:ascii="Traditional Arabic" w:hAnsi="Traditional Arabic" w:cs="Traditional Arabic"/>
          <w:sz w:val="32"/>
          <w:szCs w:val="32"/>
          <w:rtl/>
        </w:rPr>
      </w:pPr>
      <w:r w:rsidRPr="00301805">
        <w:rPr>
          <w:rFonts w:ascii="Traditional Arabic" w:hAnsi="Traditional Arabic" w:cs="Traditional Arabic" w:hint="cs"/>
          <w:sz w:val="32"/>
          <w:szCs w:val="32"/>
          <w:rtl/>
        </w:rPr>
        <w:t xml:space="preserve"> </w:t>
      </w:r>
      <w:r w:rsidRPr="00301805">
        <w:rPr>
          <w:rFonts w:ascii="Traditional Arabic" w:hAnsi="Traditional Arabic" w:cs="Traditional Arabic"/>
          <w:sz w:val="32"/>
          <w:szCs w:val="32"/>
          <w:rtl/>
        </w:rPr>
        <w:t>ويبين الشكل رقم (1) الموالي نموذج عمل متكامل لمفهوم ريادة الأعمال الداخلية عُدّ نتيجة لتكامل كل من سمات البيئة الخارجية والداخلية والخصائص التنظيمية وتأثيرها على مؤشرات أداء المؤسسة والمتمثلة في النمو</w:t>
      </w:r>
      <w:r w:rsidRPr="00301805">
        <w:rPr>
          <w:rFonts w:ascii="Traditional Arabic" w:hAnsi="Traditional Arabic" w:cs="Traditional Arabic" w:hint="cs"/>
          <w:sz w:val="32"/>
          <w:szCs w:val="32"/>
          <w:rtl/>
        </w:rPr>
        <w:t xml:space="preserve"> </w:t>
      </w:r>
      <w:r w:rsidRPr="00301805">
        <w:rPr>
          <w:rFonts w:ascii="Traditional Arabic" w:hAnsi="Traditional Arabic" w:cs="Traditional Arabic"/>
          <w:sz w:val="32"/>
          <w:szCs w:val="32"/>
          <w:rtl/>
        </w:rPr>
        <w:t>والربحية ، من طرف الباحثان (</w:t>
      </w:r>
      <w:r w:rsidRPr="00301805">
        <w:rPr>
          <w:rFonts w:ascii="Traditional Arabic" w:hAnsi="Traditional Arabic" w:cs="Traditional Arabic"/>
          <w:sz w:val="32"/>
          <w:szCs w:val="32"/>
        </w:rPr>
        <w:t>Antoncic &amp; Hisrich</w:t>
      </w:r>
      <w:r w:rsidRPr="00301805">
        <w:rPr>
          <w:rFonts w:ascii="Traditional Arabic" w:hAnsi="Traditional Arabic" w:cs="Traditional Arabic"/>
          <w:sz w:val="32"/>
          <w:szCs w:val="32"/>
          <w:rtl/>
        </w:rPr>
        <w:t>)</w:t>
      </w:r>
      <w:r w:rsidRPr="00301805">
        <w:rPr>
          <w:rFonts w:ascii="Traditional Arabic" w:hAnsi="Traditional Arabic" w:cs="Traditional Arabic"/>
          <w:sz w:val="32"/>
          <w:szCs w:val="32"/>
        </w:rPr>
        <w:t xml:space="preserve">  </w:t>
      </w:r>
      <w:r w:rsidRPr="00301805">
        <w:rPr>
          <w:rFonts w:ascii="Traditional Arabic" w:hAnsi="Traditional Arabic" w:cs="Traditional Arabic"/>
          <w:sz w:val="32"/>
          <w:szCs w:val="32"/>
          <w:rtl/>
        </w:rPr>
        <w:t>، وقد طبق هذا النموذج في عدد من</w:t>
      </w:r>
      <w:r w:rsidR="005564F5">
        <w:rPr>
          <w:rFonts w:ascii="Traditional Arabic" w:hAnsi="Traditional Arabic" w:cs="Traditional Arabic"/>
          <w:sz w:val="32"/>
          <w:szCs w:val="32"/>
          <w:rtl/>
        </w:rPr>
        <w:t xml:space="preserve"> الدول منها أمريكا ، سلوفينيا و</w:t>
      </w:r>
      <w:r w:rsidRPr="00301805">
        <w:rPr>
          <w:rFonts w:ascii="Traditional Arabic" w:hAnsi="Traditional Arabic" w:cs="Traditional Arabic"/>
          <w:sz w:val="32"/>
          <w:szCs w:val="32"/>
          <w:rtl/>
        </w:rPr>
        <w:t>رومانيا وقد أُثبت أنه صالح للإس</w:t>
      </w:r>
      <w:r w:rsidR="005564F5">
        <w:rPr>
          <w:rFonts w:ascii="Traditional Arabic" w:hAnsi="Traditional Arabic" w:cs="Traditional Arabic"/>
          <w:sz w:val="32"/>
          <w:szCs w:val="32"/>
          <w:rtl/>
        </w:rPr>
        <w:t>تعمال داخل الثقافات المتباينة و</w:t>
      </w:r>
      <w:r w:rsidRPr="00301805">
        <w:rPr>
          <w:rFonts w:ascii="Traditional Arabic" w:hAnsi="Traditional Arabic" w:cs="Traditional Arabic"/>
          <w:sz w:val="32"/>
          <w:szCs w:val="32"/>
          <w:rtl/>
        </w:rPr>
        <w:t>قابل للتعميم.</w:t>
      </w:r>
    </w:p>
    <w:p w:rsidR="00301805" w:rsidRPr="00301805" w:rsidRDefault="00301805" w:rsidP="00301805">
      <w:pPr>
        <w:bidi/>
        <w:spacing w:after="0"/>
        <w:jc w:val="both"/>
        <w:rPr>
          <w:b/>
          <w:bCs/>
          <w:rtl/>
        </w:rPr>
      </w:pPr>
    </w:p>
    <w:p w:rsidR="00301805" w:rsidRPr="00301805" w:rsidRDefault="005564F5" w:rsidP="00DC3CB8">
      <w:pPr>
        <w:bidi/>
        <w:spacing w:after="0"/>
        <w:jc w:val="both"/>
        <w:rPr>
          <w:rFonts w:ascii="Traditional Arabic" w:hAnsi="Traditional Arabic" w:cs="Traditional Arabic"/>
          <w:b/>
          <w:bCs/>
          <w:rtl/>
        </w:rPr>
      </w:pPr>
      <w:r>
        <w:rPr>
          <w:rFonts w:ascii="Traditional Arabic" w:hAnsi="Traditional Arabic" w:cs="Traditional Arabic" w:hint="cs"/>
          <w:b/>
          <w:bCs/>
          <w:rtl/>
        </w:rPr>
        <w:t xml:space="preserve">                              </w:t>
      </w:r>
      <w:r w:rsidR="00301805" w:rsidRPr="00301805">
        <w:rPr>
          <w:rFonts w:ascii="Traditional Arabic" w:hAnsi="Traditional Arabic" w:cs="Traditional Arabic"/>
          <w:b/>
          <w:bCs/>
          <w:rtl/>
        </w:rPr>
        <w:t xml:space="preserve">الشكل </w:t>
      </w:r>
      <w:r w:rsidR="00301805" w:rsidRPr="00301805">
        <w:rPr>
          <w:rFonts w:ascii="Traditional Arabic" w:hAnsi="Traditional Arabic" w:cs="Traditional Arabic"/>
          <w:b/>
          <w:bCs/>
          <w:sz w:val="28"/>
          <w:rtl/>
        </w:rPr>
        <w:t>رقم (</w:t>
      </w:r>
      <w:r w:rsidR="00DC3CB8">
        <w:rPr>
          <w:rFonts w:ascii="Traditional Arabic" w:hAnsi="Traditional Arabic" w:cs="Traditional Arabic" w:hint="cs"/>
          <w:b/>
          <w:bCs/>
          <w:sz w:val="28"/>
          <w:rtl/>
        </w:rPr>
        <w:t>1</w:t>
      </w:r>
      <w:r w:rsidR="00301805" w:rsidRPr="00301805">
        <w:rPr>
          <w:rFonts w:ascii="Traditional Arabic" w:hAnsi="Traditional Arabic" w:cs="Traditional Arabic"/>
          <w:b/>
          <w:bCs/>
          <w:sz w:val="28"/>
          <w:rtl/>
        </w:rPr>
        <w:t>)</w:t>
      </w:r>
      <w:r w:rsidR="00301805" w:rsidRPr="00301805">
        <w:rPr>
          <w:rFonts w:ascii="Traditional Arabic" w:hAnsi="Traditional Arabic" w:cs="Traditional Arabic"/>
          <w:b/>
          <w:bCs/>
          <w:rtl/>
        </w:rPr>
        <w:t>: الإطار المفاهيمي لريادة الأعمال الداخلية.</w:t>
      </w:r>
    </w:p>
    <w:p w:rsidR="00301805" w:rsidRPr="00301805" w:rsidRDefault="00301805"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59264" behindDoc="0" locked="0" layoutInCell="1" allowOverlap="1" wp14:anchorId="2B4A398C" wp14:editId="598E819B">
                <wp:simplePos x="0" y="0"/>
                <wp:positionH relativeFrom="column">
                  <wp:posOffset>4367530</wp:posOffset>
                </wp:positionH>
                <wp:positionV relativeFrom="paragraph">
                  <wp:posOffset>151765</wp:posOffset>
                </wp:positionV>
                <wp:extent cx="1428750" cy="2315183"/>
                <wp:effectExtent l="0" t="0" r="38100" b="66675"/>
                <wp:wrapNone/>
                <wp:docPr id="9"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0" cy="2315183"/>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F94035" w:rsidRPr="005E2DDB" w:rsidRDefault="00F94035" w:rsidP="00301805">
                            <w:pPr>
                              <w:rPr>
                                <w:rFonts w:ascii="Traditional Arabic" w:hAnsi="Traditional Arabic" w:cs="Traditional Arabic"/>
                                <w:b/>
                                <w:bCs/>
                                <w:rtl/>
                              </w:rPr>
                            </w:pPr>
                            <w:r w:rsidRPr="005E2DDB">
                              <w:rPr>
                                <w:rFonts w:ascii="Traditional Arabic" w:hAnsi="Traditional Arabic" w:cs="Traditional Arabic"/>
                                <w:b/>
                                <w:bCs/>
                                <w:rtl/>
                              </w:rPr>
                              <w:t xml:space="preserve">البيئة الخارجية </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الفرص؛</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نمو الصناعة؛</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طلب منتجات جديدة؛</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ا</w:t>
                            </w:r>
                            <w:r>
                              <w:rPr>
                                <w:rFonts w:ascii="Traditional Arabic" w:hAnsi="Traditional Arabic" w:cs="Traditional Arabic"/>
                                <w:rtl/>
                              </w:rPr>
                              <w:t>لتنافسية</w:t>
                            </w:r>
                            <w:r w:rsidRPr="005E2DDB">
                              <w:rPr>
                                <w:rFonts w:ascii="Traditional Arabic" w:hAnsi="Traditional Arabic" w:cs="Traditional Arabic"/>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4A398C" id="Rectangle à coins arrondis 9" o:spid="_x0000_s1026" style="position:absolute;left:0;text-align:left;margin-left:343.9pt;margin-top:11.95pt;width:112.5pt;height:18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" strokecolor="#92cddc" strokeweight="1pt">
                <v:fill color2="#b6dde8" focus="100%" type="gradient"/>
                <v:shadow on="t" color="#205867" opacity=".5" offset="1pt"/>
                <v:textbox>
                  <w:txbxContent>
                    <w:p w:rsidR="00F94035" w:rsidRPr="005E2DDB" w:rsidRDefault="00F94035" w:rsidP="00301805">
                      <w:pPr>
                        <w:rPr>
                          <w:rFonts w:ascii="Traditional Arabic" w:hAnsi="Traditional Arabic" w:cs="Traditional Arabic"/>
                          <w:b/>
                          <w:bCs/>
                          <w:rtl/>
                        </w:rPr>
                      </w:pPr>
                      <w:r w:rsidRPr="005E2DDB">
                        <w:rPr>
                          <w:rFonts w:ascii="Traditional Arabic" w:hAnsi="Traditional Arabic" w:cs="Traditional Arabic"/>
                          <w:b/>
                          <w:bCs/>
                          <w:rtl/>
                        </w:rPr>
                        <w:t xml:space="preserve">البيئة الخارجية </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الفرص؛</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نمو الصناعة؛</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طلب منتجات جديدة؛</w:t>
                      </w:r>
                    </w:p>
                    <w:p w:rsidR="00F94035" w:rsidRPr="005E2DDB" w:rsidRDefault="00F94035" w:rsidP="00301805">
                      <w:pPr>
                        <w:numPr>
                          <w:ilvl w:val="0"/>
                          <w:numId w:val="8"/>
                        </w:numPr>
                        <w:bidi/>
                        <w:ind w:left="-53" w:hanging="283"/>
                        <w:jc w:val="center"/>
                        <w:rPr>
                          <w:rFonts w:ascii="Traditional Arabic" w:hAnsi="Traditional Arabic" w:cs="Traditional Arabic"/>
                        </w:rPr>
                      </w:pPr>
                      <w:r w:rsidRPr="005E2DDB">
                        <w:rPr>
                          <w:rFonts w:ascii="Traditional Arabic" w:hAnsi="Traditional Arabic" w:cs="Traditional Arabic"/>
                          <w:rtl/>
                        </w:rPr>
                        <w:t>ا</w:t>
                      </w:r>
                      <w:r>
                        <w:rPr>
                          <w:rFonts w:ascii="Traditional Arabic" w:hAnsi="Traditional Arabic" w:cs="Traditional Arabic"/>
                          <w:rtl/>
                        </w:rPr>
                        <w:t>لتنافسية</w:t>
                      </w:r>
                      <w:r w:rsidRPr="005E2DDB">
                        <w:rPr>
                          <w:rFonts w:ascii="Traditional Arabic" w:hAnsi="Traditional Arabic" w:cs="Traditional Arabic"/>
                          <w:rtl/>
                        </w:rPr>
                        <w:t>.</w:t>
                      </w:r>
                    </w:p>
                  </w:txbxContent>
                </v:textbox>
              </v:roundrect>
            </w:pict>
          </mc:Fallback>
        </mc:AlternateContent>
      </w: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60288" behindDoc="0" locked="0" layoutInCell="1" allowOverlap="1" wp14:anchorId="4B0EF7AB" wp14:editId="1840253A">
                <wp:simplePos x="0" y="0"/>
                <wp:positionH relativeFrom="column">
                  <wp:posOffset>3228975</wp:posOffset>
                </wp:positionH>
                <wp:positionV relativeFrom="paragraph">
                  <wp:posOffset>110490</wp:posOffset>
                </wp:positionV>
                <wp:extent cx="1107440" cy="0"/>
                <wp:effectExtent l="35560" t="40005" r="38100" b="36195"/>
                <wp:wrapNone/>
                <wp:docPr id="8" name="Connecteur droit avec flèch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7440" cy="0"/>
                        </a:xfrm>
                        <a:prstGeom prst="straightConnector1">
                          <a:avLst/>
                        </a:prstGeom>
                        <a:noFill/>
                        <a:ln w="63500">
                          <a:solidFill>
                            <a:srgbClr val="4BAC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CF6BD9A" id="_x0000_t32" coordsize="21600,21600" o:spt="32" o:oned="t" path="m,l21600,21600e" filled="f">
                <v:path arrowok="t" fillok="f" o:connecttype="none"/>
                <o:lock v:ext="edit" shapetype="t"/>
              </v:shapetype>
              <v:shape id="Connecteur droit avec flèche 8" o:spid="_x0000_s1026" type="#_x0000_t32" style="position:absolute;margin-left:254.25pt;margin-top:8.7pt;width:87.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" strokecolor="#4bacc6" strokeweight="5pt">
                <v:shadow color="#868686"/>
              </v:shape>
            </w:pict>
          </mc:Fallback>
        </mc:AlternateContent>
      </w:r>
      <w:r w:rsidRPr="00301805">
        <w:rPr>
          <w:b/>
          <w:bCs/>
          <w:rtl/>
          <w:lang w:eastAsia="fr-FR" w:bidi="ar-SA"/>
        </w:rPr>
        <mc:AlternateContent>
          <mc:Choice Requires="wps">
            <w:drawing>
              <wp:anchor distT="0" distB="0" distL="114300" distR="114300" simplePos="0" relativeHeight="251661312" behindDoc="0" locked="0" layoutInCell="1" allowOverlap="1" wp14:anchorId="6FE0EE32" wp14:editId="231EE2FC">
                <wp:simplePos x="0" y="0"/>
                <wp:positionH relativeFrom="column">
                  <wp:posOffset>3166745</wp:posOffset>
                </wp:positionH>
                <wp:positionV relativeFrom="paragraph">
                  <wp:posOffset>120015</wp:posOffset>
                </wp:positionV>
                <wp:extent cx="90805" cy="828040"/>
                <wp:effectExtent l="20955" t="11430" r="21590" b="36830"/>
                <wp:wrapNone/>
                <wp:docPr id="7" name="Flèche vers le ba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8040"/>
                        </a:xfrm>
                        <a:prstGeom prst="downArrow">
                          <a:avLst>
                            <a:gd name="adj1" fmla="val 50000"/>
                            <a:gd name="adj2" fmla="val 227972"/>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861E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7" o:spid="_x0000_s1026" type="#_x0000_t67" style="position:absolute;margin-left:249.35pt;margin-top:9.45pt;width:7.15pt;height:6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" fillcolor="#92cddc" strokecolor="#92cddc" strokeweight="1pt">
                <v:fill color2="#daeef3" angle="135" focus="50%" type="gradient"/>
                <v:shadow on="t" color="#205867" opacity=".5" offset="1pt"/>
                <v:textbox style="layout-flow:vertical-ideographic"/>
              </v:shape>
            </w:pict>
          </mc:Fallback>
        </mc:AlternateContent>
      </w: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62336" behindDoc="0" locked="0" layoutInCell="1" allowOverlap="1" wp14:anchorId="72F6A9E5" wp14:editId="7BE0B9E9">
                <wp:simplePos x="0" y="0"/>
                <wp:positionH relativeFrom="column">
                  <wp:posOffset>2372995</wp:posOffset>
                </wp:positionH>
                <wp:positionV relativeFrom="paragraph">
                  <wp:posOffset>25400</wp:posOffset>
                </wp:positionV>
                <wp:extent cx="1504950" cy="2847975"/>
                <wp:effectExtent l="8255" t="12700" r="20320" b="25400"/>
                <wp:wrapNone/>
                <wp:docPr id="6"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284797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F94035" w:rsidRPr="005E2DDB" w:rsidRDefault="00F94035" w:rsidP="00301805">
                            <w:pPr>
                              <w:bidi/>
                              <w:jc w:val="center"/>
                              <w:rPr>
                                <w:rFonts w:ascii="Traditional Arabic" w:hAnsi="Traditional Arabic" w:cs="Traditional Arabic"/>
                                <w:b/>
                                <w:bCs/>
                                <w:sz w:val="28"/>
                                <w:rtl/>
                              </w:rPr>
                            </w:pPr>
                            <w:r w:rsidRPr="005E2DDB">
                              <w:rPr>
                                <w:rFonts w:ascii="Traditional Arabic" w:hAnsi="Traditional Arabic" w:cs="Traditional Arabic"/>
                                <w:b/>
                                <w:bCs/>
                                <w:sz w:val="28"/>
                                <w:rtl/>
                              </w:rPr>
                              <w:t>ريادة الأعمال الداخلية</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إنشاء مشروع جديد؛</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الإبداع؛</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التجديد الإستراتيجي؛</w:t>
                            </w:r>
                          </w:p>
                          <w:p w:rsidR="00F94035" w:rsidRPr="00490B8F" w:rsidRDefault="00F94035" w:rsidP="00301805">
                            <w:pPr>
                              <w:numPr>
                                <w:ilvl w:val="0"/>
                                <w:numId w:val="7"/>
                              </w:numPr>
                              <w:bidi/>
                              <w:ind w:left="307" w:hanging="283"/>
                              <w:jc w:val="center"/>
                              <w:rPr>
                                <w:sz w:val="24"/>
                                <w:szCs w:val="24"/>
                              </w:rPr>
                            </w:pPr>
                            <w:r w:rsidRPr="005E2DDB">
                              <w:rPr>
                                <w:rFonts w:ascii="Traditional Arabic" w:hAnsi="Traditional Arabic" w:cs="Traditional Arabic"/>
                                <w:sz w:val="28"/>
                                <w:rtl/>
                              </w:rPr>
                              <w:t>السبق</w:t>
                            </w:r>
                            <w:r w:rsidRPr="00490B8F">
                              <w:rPr>
                                <w:rFonts w:hint="cs"/>
                                <w:sz w:val="24"/>
                                <w:szCs w:val="24"/>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F6A9E5" id="Rectangle à coins arrondis 6" o:spid="_x0000_s1027" style="position:absolute;left:0;text-align:left;margin-left:186.85pt;margin-top:2pt;width:118.5pt;height:2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" strokecolor="#92cddc" strokeweight="1pt">
                <v:fill color2="#b6dde8" focus="100%" type="gradient"/>
                <v:shadow on="t" color="#205867" opacity=".5" offset="1pt"/>
                <v:textbox>
                  <w:txbxContent>
                    <w:p w:rsidR="00F94035" w:rsidRPr="005E2DDB" w:rsidRDefault="00F94035" w:rsidP="00301805">
                      <w:pPr>
                        <w:bidi/>
                        <w:jc w:val="center"/>
                        <w:rPr>
                          <w:rFonts w:ascii="Traditional Arabic" w:hAnsi="Traditional Arabic" w:cs="Traditional Arabic"/>
                          <w:b/>
                          <w:bCs/>
                          <w:sz w:val="28"/>
                          <w:rtl/>
                        </w:rPr>
                      </w:pPr>
                      <w:r w:rsidRPr="005E2DDB">
                        <w:rPr>
                          <w:rFonts w:ascii="Traditional Arabic" w:hAnsi="Traditional Arabic" w:cs="Traditional Arabic"/>
                          <w:b/>
                          <w:bCs/>
                          <w:sz w:val="28"/>
                          <w:rtl/>
                        </w:rPr>
                        <w:t>ريادة الأعمال الداخلية</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إنشاء مشروع جديد؛</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الإبداع؛</w:t>
                      </w:r>
                    </w:p>
                    <w:p w:rsidR="00F94035" w:rsidRPr="005E2DDB" w:rsidRDefault="00F94035" w:rsidP="00301805">
                      <w:pPr>
                        <w:numPr>
                          <w:ilvl w:val="0"/>
                          <w:numId w:val="7"/>
                        </w:numPr>
                        <w:bidi/>
                        <w:ind w:left="307" w:hanging="283"/>
                        <w:jc w:val="center"/>
                        <w:rPr>
                          <w:rFonts w:ascii="Traditional Arabic" w:hAnsi="Traditional Arabic" w:cs="Traditional Arabic"/>
                          <w:sz w:val="28"/>
                        </w:rPr>
                      </w:pPr>
                      <w:r w:rsidRPr="005E2DDB">
                        <w:rPr>
                          <w:rFonts w:ascii="Traditional Arabic" w:hAnsi="Traditional Arabic" w:cs="Traditional Arabic"/>
                          <w:sz w:val="28"/>
                          <w:rtl/>
                        </w:rPr>
                        <w:t>التجديد الإستراتيجي؛</w:t>
                      </w:r>
                    </w:p>
                    <w:p w:rsidR="00F94035" w:rsidRPr="00490B8F" w:rsidRDefault="00F94035" w:rsidP="00301805">
                      <w:pPr>
                        <w:numPr>
                          <w:ilvl w:val="0"/>
                          <w:numId w:val="7"/>
                        </w:numPr>
                        <w:bidi/>
                        <w:ind w:left="307" w:hanging="283"/>
                        <w:jc w:val="center"/>
                        <w:rPr>
                          <w:sz w:val="24"/>
                          <w:szCs w:val="24"/>
                        </w:rPr>
                      </w:pPr>
                      <w:r w:rsidRPr="005E2DDB">
                        <w:rPr>
                          <w:rFonts w:ascii="Traditional Arabic" w:hAnsi="Traditional Arabic" w:cs="Traditional Arabic"/>
                          <w:sz w:val="28"/>
                          <w:rtl/>
                        </w:rPr>
                        <w:t>السبق</w:t>
                      </w:r>
                      <w:r w:rsidRPr="00490B8F">
                        <w:rPr>
                          <w:rFonts w:hint="cs"/>
                          <w:sz w:val="24"/>
                          <w:szCs w:val="24"/>
                          <w:rtl/>
                        </w:rPr>
                        <w:t xml:space="preserve"> .</w:t>
                      </w:r>
                    </w:p>
                  </w:txbxContent>
                </v:textbox>
              </v:roundrect>
            </w:pict>
          </mc:Fallback>
        </mc:AlternateContent>
      </w:r>
    </w:p>
    <w:p w:rsidR="00301805" w:rsidRPr="00301805" w:rsidRDefault="00301805"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63360" behindDoc="0" locked="0" layoutInCell="1" allowOverlap="1" wp14:anchorId="77492C6F" wp14:editId="4D3A83DA">
                <wp:simplePos x="0" y="0"/>
                <wp:positionH relativeFrom="column">
                  <wp:posOffset>718185</wp:posOffset>
                </wp:positionH>
                <wp:positionV relativeFrom="paragraph">
                  <wp:posOffset>53341</wp:posOffset>
                </wp:positionV>
                <wp:extent cx="1152525" cy="1676400"/>
                <wp:effectExtent l="0" t="0" r="47625" b="57150"/>
                <wp:wrapNone/>
                <wp:docPr id="5" name="Rectangle à coins arrondi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167640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F94035" w:rsidRPr="005E2DDB" w:rsidRDefault="00F94035" w:rsidP="00301805">
                            <w:pPr>
                              <w:jc w:val="center"/>
                              <w:rPr>
                                <w:rFonts w:ascii="Traditional Arabic" w:hAnsi="Traditional Arabic" w:cs="Traditional Arabic"/>
                                <w:b/>
                                <w:bCs/>
                                <w:rtl/>
                              </w:rPr>
                            </w:pPr>
                            <w:r w:rsidRPr="005E2DDB">
                              <w:rPr>
                                <w:rFonts w:ascii="Traditional Arabic" w:hAnsi="Traditional Arabic" w:cs="Traditional Arabic"/>
                                <w:b/>
                                <w:bCs/>
                                <w:rtl/>
                              </w:rPr>
                              <w:t>تحقيق الأداء</w:t>
                            </w:r>
                          </w:p>
                          <w:p w:rsidR="00F94035" w:rsidRPr="005E2DDB" w:rsidRDefault="00F94035" w:rsidP="00301805">
                            <w:pPr>
                              <w:numPr>
                                <w:ilvl w:val="0"/>
                                <w:numId w:val="6"/>
                              </w:numPr>
                              <w:bidi/>
                              <w:ind w:left="372"/>
                              <w:jc w:val="center"/>
                              <w:rPr>
                                <w:rFonts w:ascii="Traditional Arabic" w:hAnsi="Traditional Arabic" w:cs="Traditional Arabic"/>
                              </w:rPr>
                            </w:pPr>
                            <w:r w:rsidRPr="005E2DDB">
                              <w:rPr>
                                <w:rFonts w:ascii="Traditional Arabic" w:hAnsi="Traditional Arabic" w:cs="Traditional Arabic"/>
                                <w:rtl/>
                              </w:rPr>
                              <w:t>النمو؛</w:t>
                            </w:r>
                          </w:p>
                          <w:p w:rsidR="00F94035" w:rsidRPr="00490B8F" w:rsidRDefault="00F94035" w:rsidP="00301805">
                            <w:pPr>
                              <w:numPr>
                                <w:ilvl w:val="0"/>
                                <w:numId w:val="6"/>
                              </w:numPr>
                              <w:bidi/>
                              <w:ind w:left="514"/>
                              <w:jc w:val="center"/>
                            </w:pPr>
                            <w:r w:rsidRPr="005E2DDB">
                              <w:rPr>
                                <w:rFonts w:ascii="Traditional Arabic" w:hAnsi="Traditional Arabic" w:cs="Traditional Arabic"/>
                                <w:rtl/>
                              </w:rPr>
                              <w:t>الربحية</w:t>
                            </w:r>
                            <w:r w:rsidRPr="00490B8F">
                              <w:rPr>
                                <w:rFonts w:hint="cs"/>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492C6F" id="Rectangle à coins arrondis 5" o:spid="_x0000_s1028" style="position:absolute;left:0;text-align:left;margin-left:56.55pt;margin-top:4.2pt;width:90.75pt;height:1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" strokecolor="#92cddc" strokeweight="1pt">
                <v:fill color2="#b6dde8" focus="100%" type="gradient"/>
                <v:shadow on="t" color="#205867" opacity=".5" offset="1pt"/>
                <v:textbox>
                  <w:txbxContent>
                    <w:p w:rsidR="00F94035" w:rsidRPr="005E2DDB" w:rsidRDefault="00F94035" w:rsidP="00301805">
                      <w:pPr>
                        <w:jc w:val="center"/>
                        <w:rPr>
                          <w:rFonts w:ascii="Traditional Arabic" w:hAnsi="Traditional Arabic" w:cs="Traditional Arabic"/>
                          <w:b/>
                          <w:bCs/>
                          <w:rtl/>
                        </w:rPr>
                      </w:pPr>
                      <w:r w:rsidRPr="005E2DDB">
                        <w:rPr>
                          <w:rFonts w:ascii="Traditional Arabic" w:hAnsi="Traditional Arabic" w:cs="Traditional Arabic"/>
                          <w:b/>
                          <w:bCs/>
                          <w:rtl/>
                        </w:rPr>
                        <w:t>تحقيق الأداء</w:t>
                      </w:r>
                    </w:p>
                    <w:p w:rsidR="00F94035" w:rsidRPr="005E2DDB" w:rsidRDefault="00F94035" w:rsidP="00301805">
                      <w:pPr>
                        <w:numPr>
                          <w:ilvl w:val="0"/>
                          <w:numId w:val="6"/>
                        </w:numPr>
                        <w:bidi/>
                        <w:ind w:left="372"/>
                        <w:jc w:val="center"/>
                        <w:rPr>
                          <w:rFonts w:ascii="Traditional Arabic" w:hAnsi="Traditional Arabic" w:cs="Traditional Arabic"/>
                        </w:rPr>
                      </w:pPr>
                      <w:r w:rsidRPr="005E2DDB">
                        <w:rPr>
                          <w:rFonts w:ascii="Traditional Arabic" w:hAnsi="Traditional Arabic" w:cs="Traditional Arabic"/>
                          <w:rtl/>
                        </w:rPr>
                        <w:t>النمو؛</w:t>
                      </w:r>
                    </w:p>
                    <w:p w:rsidR="00F94035" w:rsidRPr="00490B8F" w:rsidRDefault="00F94035" w:rsidP="00301805">
                      <w:pPr>
                        <w:numPr>
                          <w:ilvl w:val="0"/>
                          <w:numId w:val="6"/>
                        </w:numPr>
                        <w:bidi/>
                        <w:ind w:left="514"/>
                        <w:jc w:val="center"/>
                      </w:pPr>
                      <w:r w:rsidRPr="005E2DDB">
                        <w:rPr>
                          <w:rFonts w:ascii="Traditional Arabic" w:hAnsi="Traditional Arabic" w:cs="Traditional Arabic"/>
                          <w:rtl/>
                        </w:rPr>
                        <w:t>الربحية</w:t>
                      </w:r>
                      <w:r w:rsidRPr="00490B8F">
                        <w:rPr>
                          <w:rFonts w:hint="cs"/>
                          <w:rtl/>
                        </w:rPr>
                        <w:t>.</w:t>
                      </w:r>
                    </w:p>
                  </w:txbxContent>
                </v:textbox>
              </v:roundrect>
            </w:pict>
          </mc:Fallback>
        </mc:AlternateContent>
      </w: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p>
    <w:p w:rsidR="00301805" w:rsidRPr="00301805" w:rsidRDefault="00301805"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65408" behindDoc="0" locked="0" layoutInCell="1" allowOverlap="1" wp14:anchorId="58E120D4" wp14:editId="4FB54EAA">
                <wp:simplePos x="0" y="0"/>
                <wp:positionH relativeFrom="column">
                  <wp:posOffset>1856740</wp:posOffset>
                </wp:positionH>
                <wp:positionV relativeFrom="paragraph">
                  <wp:posOffset>38735</wp:posOffset>
                </wp:positionV>
                <wp:extent cx="494665" cy="147320"/>
                <wp:effectExtent l="25400" t="23495" r="13335" b="29210"/>
                <wp:wrapNone/>
                <wp:docPr id="3" name="Flèche gauch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665" cy="147320"/>
                        </a:xfrm>
                        <a:prstGeom prst="leftArrow">
                          <a:avLst>
                            <a:gd name="adj1" fmla="val 50000"/>
                            <a:gd name="adj2" fmla="val 83944"/>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9357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Flèche gauche 3" o:spid="_x0000_s1026" type="#_x0000_t66" style="position:absolute;margin-left:146.2pt;margin-top:3.05pt;width:38.95pt;height:1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" fillcolor="#92cddc" strokecolor="#92cddc" strokeweight="1pt">
                <v:fill color2="#daeef3" angle="135" focus="50%" type="gradient"/>
                <v:shadow on="t" color="#205867" opacity=".5" offset="1pt"/>
              </v:shape>
            </w:pict>
          </mc:Fallback>
        </mc:AlternateContent>
      </w:r>
    </w:p>
    <w:p w:rsidR="00301805" w:rsidRPr="00301805" w:rsidRDefault="00301805" w:rsidP="00301805">
      <w:pPr>
        <w:bidi/>
        <w:spacing w:after="0"/>
        <w:jc w:val="both"/>
        <w:rPr>
          <w:b/>
          <w:bCs/>
          <w:rtl/>
        </w:rPr>
      </w:pPr>
    </w:p>
    <w:p w:rsidR="00301805" w:rsidRPr="00301805" w:rsidRDefault="00DC3CB8" w:rsidP="00301805">
      <w:pPr>
        <w:bidi/>
        <w:spacing w:after="0"/>
        <w:jc w:val="both"/>
        <w:rPr>
          <w:b/>
          <w:bCs/>
          <w:rtl/>
        </w:rPr>
      </w:pPr>
      <w:r w:rsidRPr="00301805">
        <w:rPr>
          <w:b/>
          <w:bCs/>
          <w:rtl/>
          <w:lang w:eastAsia="fr-FR" w:bidi="ar-SA"/>
        </w:rPr>
        <mc:AlternateContent>
          <mc:Choice Requires="wps">
            <w:drawing>
              <wp:anchor distT="0" distB="0" distL="114300" distR="114300" simplePos="0" relativeHeight="251664384" behindDoc="0" locked="0" layoutInCell="1" allowOverlap="1" wp14:anchorId="7997ADF1" wp14:editId="4AF8DCC1">
                <wp:simplePos x="0" y="0"/>
                <wp:positionH relativeFrom="column">
                  <wp:posOffset>4440555</wp:posOffset>
                </wp:positionH>
                <wp:positionV relativeFrom="paragraph">
                  <wp:posOffset>9525</wp:posOffset>
                </wp:positionV>
                <wp:extent cx="1447800" cy="2908300"/>
                <wp:effectExtent l="0" t="0" r="38100" b="6350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290830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rsidR="00F94035" w:rsidRPr="005E2DDB" w:rsidRDefault="00F94035" w:rsidP="00301805">
                            <w:pPr>
                              <w:bidi/>
                              <w:jc w:val="center"/>
                              <w:rPr>
                                <w:rFonts w:ascii="Traditional Arabic" w:hAnsi="Traditional Arabic" w:cs="Traditional Arabic"/>
                                <w:b/>
                                <w:bCs/>
                                <w:rtl/>
                              </w:rPr>
                            </w:pPr>
                            <w:r w:rsidRPr="005E2DDB">
                              <w:rPr>
                                <w:rFonts w:ascii="Traditional Arabic" w:hAnsi="Traditional Arabic" w:cs="Traditional Arabic"/>
                                <w:b/>
                                <w:bCs/>
                                <w:rtl/>
                              </w:rPr>
                              <w:t>البيئة الداخلية</w:t>
                            </w:r>
                          </w:p>
                          <w:p w:rsidR="00F94035" w:rsidRPr="00DC3CB8"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sidRPr="00DC3CB8">
                              <w:rPr>
                                <w:rFonts w:ascii="Traditional Arabic" w:hAnsi="Traditional Arabic" w:cs="Traditional Arabic"/>
                                <w:rtl/>
                              </w:rPr>
                              <w:t>الإتصال؛</w:t>
                            </w:r>
                          </w:p>
                          <w:p w:rsidR="00F94035"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Pr>
                                <w:rFonts w:ascii="Traditional Arabic" w:hAnsi="Traditional Arabic" w:cs="Traditional Arabic"/>
                                <w:rtl/>
                              </w:rPr>
                              <w:t>السيطرة</w:t>
                            </w:r>
                            <w:r w:rsidR="00F94035" w:rsidRPr="005E2DDB">
                              <w:rPr>
                                <w:rFonts w:ascii="Traditional Arabic" w:hAnsi="Traditional Arabic" w:cs="Traditional Arabic"/>
                                <w:rtl/>
                              </w:rPr>
                              <w:t>؛</w:t>
                            </w:r>
                          </w:p>
                          <w:p w:rsidR="00F94035" w:rsidRPr="00DC3CB8" w:rsidRDefault="00DC3CB8" w:rsidP="00DC3CB8">
                            <w:pPr>
                              <w:numPr>
                                <w:ilvl w:val="0"/>
                                <w:numId w:val="9"/>
                              </w:numPr>
                              <w:bidi/>
                              <w:ind w:left="-88" w:hanging="651"/>
                              <w:jc w:val="center"/>
                              <w:rPr>
                                <w:rFonts w:ascii="Traditional Arabic" w:hAnsi="Traditional Arabic" w:cs="Traditional Arabic"/>
                              </w:rPr>
                            </w:pPr>
                            <w:r>
                              <w:rPr>
                                <w:rFonts w:ascii="Traditional Arabic" w:hAnsi="Traditional Arabic" w:cs="Traditional Arabic" w:hint="cs"/>
                                <w:rtl/>
                              </w:rPr>
                              <w:t>-</w:t>
                            </w:r>
                            <w:r w:rsidR="00F94035" w:rsidRPr="00DC3CB8">
                              <w:rPr>
                                <w:rFonts w:ascii="Traditional Arabic" w:hAnsi="Traditional Arabic" w:cs="Traditional Arabic"/>
                                <w:rtl/>
                              </w:rPr>
                              <w:t>الفحص البيئي؛</w:t>
                            </w:r>
                          </w:p>
                          <w:p w:rsidR="00F94035" w:rsidRPr="005E2DDB"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sidRPr="005E2DDB">
                              <w:rPr>
                                <w:rFonts w:ascii="Traditional Arabic" w:hAnsi="Traditional Arabic" w:cs="Traditional Arabic"/>
                                <w:rtl/>
                              </w:rPr>
                              <w:t>الدعم التنظيمي؛</w:t>
                            </w:r>
                          </w:p>
                          <w:p w:rsidR="00F94035" w:rsidRPr="00C27890" w:rsidRDefault="00DC3CB8" w:rsidP="00DC3CB8">
                            <w:pPr>
                              <w:bidi/>
                              <w:jc w:val="both"/>
                            </w:pPr>
                            <w:r>
                              <w:rPr>
                                <w:rFonts w:ascii="Traditional Arabic" w:hAnsi="Traditional Arabic" w:cs="Traditional Arabic" w:hint="cs"/>
                                <w:rtl/>
                              </w:rPr>
                              <w:t>-</w:t>
                            </w:r>
                            <w:r w:rsidR="00F94035">
                              <w:rPr>
                                <w:rFonts w:ascii="Traditional Arabic" w:hAnsi="Traditional Arabic" w:cs="Traditional Arabic"/>
                                <w:rtl/>
                              </w:rPr>
                              <w:t>الريادي ال</w:t>
                            </w:r>
                            <w:r w:rsidR="00F94035">
                              <w:rPr>
                                <w:rFonts w:ascii="Traditional Arabic" w:hAnsi="Traditional Arabic" w:cs="Traditional Arabic" w:hint="cs"/>
                                <w:rtl/>
                              </w:rPr>
                              <w:t>داخ</w:t>
                            </w:r>
                            <w:r w:rsidR="00F94035" w:rsidRPr="005E2DDB">
                              <w:rPr>
                                <w:rFonts w:ascii="Traditional Arabic" w:hAnsi="Traditional Arabic" w:cs="Traditional Arabic"/>
                                <w:rtl/>
                              </w:rPr>
                              <w:t>ي</w:t>
                            </w:r>
                            <w:r w:rsidR="00F94035" w:rsidRPr="00C27890">
                              <w:rPr>
                                <w:rFonts w:hint="cs"/>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97ADF1" id="Rectangle à coins arrondis 4" o:spid="_x0000_s1029" style="position:absolute;left:0;text-align:left;margin-left:349.65pt;margin-top:.75pt;width:114pt;height:2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" strokecolor="#92cddc" strokeweight="1pt">
                <v:fill color2="#b6dde8" focus="100%" type="gradient"/>
                <v:shadow on="t" color="#205867" opacity=".5" offset="1pt"/>
                <v:textbox>
                  <w:txbxContent>
                    <w:p w:rsidR="00F94035" w:rsidRPr="005E2DDB" w:rsidRDefault="00F94035" w:rsidP="00301805">
                      <w:pPr>
                        <w:bidi/>
                        <w:jc w:val="center"/>
                        <w:rPr>
                          <w:rFonts w:ascii="Traditional Arabic" w:hAnsi="Traditional Arabic" w:cs="Traditional Arabic"/>
                          <w:b/>
                          <w:bCs/>
                          <w:rtl/>
                        </w:rPr>
                      </w:pPr>
                      <w:r w:rsidRPr="005E2DDB">
                        <w:rPr>
                          <w:rFonts w:ascii="Traditional Arabic" w:hAnsi="Traditional Arabic" w:cs="Traditional Arabic"/>
                          <w:b/>
                          <w:bCs/>
                          <w:rtl/>
                        </w:rPr>
                        <w:t>البيئة الداخلية</w:t>
                      </w:r>
                    </w:p>
                    <w:p w:rsidR="00F94035" w:rsidRPr="00DC3CB8"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sidRPr="00DC3CB8">
                        <w:rPr>
                          <w:rFonts w:ascii="Traditional Arabic" w:hAnsi="Traditional Arabic" w:cs="Traditional Arabic"/>
                          <w:rtl/>
                        </w:rPr>
                        <w:t>الإتصال؛</w:t>
                      </w:r>
                    </w:p>
                    <w:p w:rsidR="00F94035"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Pr>
                          <w:rFonts w:ascii="Traditional Arabic" w:hAnsi="Traditional Arabic" w:cs="Traditional Arabic"/>
                          <w:rtl/>
                        </w:rPr>
                        <w:t>السيطرة</w:t>
                      </w:r>
                      <w:r w:rsidR="00F94035" w:rsidRPr="005E2DDB">
                        <w:rPr>
                          <w:rFonts w:ascii="Traditional Arabic" w:hAnsi="Traditional Arabic" w:cs="Traditional Arabic"/>
                          <w:rtl/>
                        </w:rPr>
                        <w:t>؛</w:t>
                      </w:r>
                    </w:p>
                    <w:p w:rsidR="00F94035" w:rsidRPr="00DC3CB8" w:rsidRDefault="00DC3CB8" w:rsidP="00DC3CB8">
                      <w:pPr>
                        <w:numPr>
                          <w:ilvl w:val="0"/>
                          <w:numId w:val="9"/>
                        </w:numPr>
                        <w:bidi/>
                        <w:ind w:left="-88" w:hanging="651"/>
                        <w:jc w:val="center"/>
                        <w:rPr>
                          <w:rFonts w:ascii="Traditional Arabic" w:hAnsi="Traditional Arabic" w:cs="Traditional Arabic"/>
                        </w:rPr>
                      </w:pPr>
                      <w:r>
                        <w:rPr>
                          <w:rFonts w:ascii="Traditional Arabic" w:hAnsi="Traditional Arabic" w:cs="Traditional Arabic" w:hint="cs"/>
                          <w:rtl/>
                        </w:rPr>
                        <w:t>-</w:t>
                      </w:r>
                      <w:r w:rsidR="00F94035" w:rsidRPr="00DC3CB8">
                        <w:rPr>
                          <w:rFonts w:ascii="Traditional Arabic" w:hAnsi="Traditional Arabic" w:cs="Traditional Arabic"/>
                          <w:rtl/>
                        </w:rPr>
                        <w:t>الفحص البيئي؛</w:t>
                      </w:r>
                    </w:p>
                    <w:p w:rsidR="00F94035" w:rsidRPr="005E2DDB" w:rsidRDefault="00DC3CB8" w:rsidP="00DC3CB8">
                      <w:pPr>
                        <w:bidi/>
                        <w:jc w:val="both"/>
                        <w:rPr>
                          <w:rFonts w:ascii="Traditional Arabic" w:hAnsi="Traditional Arabic" w:cs="Traditional Arabic"/>
                        </w:rPr>
                      </w:pPr>
                      <w:r>
                        <w:rPr>
                          <w:rFonts w:ascii="Traditional Arabic" w:hAnsi="Traditional Arabic" w:cs="Traditional Arabic" w:hint="cs"/>
                          <w:rtl/>
                        </w:rPr>
                        <w:t>-</w:t>
                      </w:r>
                      <w:r w:rsidR="00F94035" w:rsidRPr="005E2DDB">
                        <w:rPr>
                          <w:rFonts w:ascii="Traditional Arabic" w:hAnsi="Traditional Arabic" w:cs="Traditional Arabic"/>
                          <w:rtl/>
                        </w:rPr>
                        <w:t>الدعم التنظيمي؛</w:t>
                      </w:r>
                    </w:p>
                    <w:p w:rsidR="00F94035" w:rsidRPr="00C27890" w:rsidRDefault="00DC3CB8" w:rsidP="00DC3CB8">
                      <w:pPr>
                        <w:bidi/>
                        <w:jc w:val="both"/>
                      </w:pPr>
                      <w:r>
                        <w:rPr>
                          <w:rFonts w:ascii="Traditional Arabic" w:hAnsi="Traditional Arabic" w:cs="Traditional Arabic" w:hint="cs"/>
                          <w:rtl/>
                        </w:rPr>
                        <w:t>-</w:t>
                      </w:r>
                      <w:r w:rsidR="00F94035">
                        <w:rPr>
                          <w:rFonts w:ascii="Traditional Arabic" w:hAnsi="Traditional Arabic" w:cs="Traditional Arabic"/>
                          <w:rtl/>
                        </w:rPr>
                        <w:t>الريادي ال</w:t>
                      </w:r>
                      <w:r w:rsidR="00F94035">
                        <w:rPr>
                          <w:rFonts w:ascii="Traditional Arabic" w:hAnsi="Traditional Arabic" w:cs="Traditional Arabic" w:hint="cs"/>
                          <w:rtl/>
                        </w:rPr>
                        <w:t>داخ</w:t>
                      </w:r>
                      <w:r w:rsidR="00F94035" w:rsidRPr="005E2DDB">
                        <w:rPr>
                          <w:rFonts w:ascii="Traditional Arabic" w:hAnsi="Traditional Arabic" w:cs="Traditional Arabic"/>
                          <w:rtl/>
                        </w:rPr>
                        <w:t>ي</w:t>
                      </w:r>
                      <w:r w:rsidR="00F94035" w:rsidRPr="00C27890">
                        <w:rPr>
                          <w:rFonts w:hint="cs"/>
                          <w:rtl/>
                        </w:rPr>
                        <w:t>.</w:t>
                      </w:r>
                    </w:p>
                  </w:txbxContent>
                </v:textbox>
              </v:roundrect>
            </w:pict>
          </mc:Fallback>
        </mc:AlternateContent>
      </w:r>
    </w:p>
    <w:p w:rsidR="00301805" w:rsidRPr="00301805" w:rsidRDefault="00301805" w:rsidP="00301805">
      <w:pPr>
        <w:bidi/>
        <w:spacing w:after="0"/>
        <w:jc w:val="both"/>
        <w:rPr>
          <w:b/>
          <w:bCs/>
          <w:rtl/>
        </w:rPr>
      </w:pPr>
    </w:p>
    <w:p w:rsidR="00301805" w:rsidRPr="00301805" w:rsidRDefault="00301805" w:rsidP="00301805">
      <w:pPr>
        <w:bidi/>
        <w:spacing w:after="0"/>
        <w:jc w:val="both"/>
        <w:rPr>
          <w:b/>
          <w:bCs/>
          <w:sz w:val="28"/>
          <w:rtl/>
        </w:rPr>
      </w:pPr>
    </w:p>
    <w:p w:rsidR="00301805" w:rsidRPr="00301805" w:rsidRDefault="00301805" w:rsidP="00301805">
      <w:pPr>
        <w:bidi/>
        <w:spacing w:after="0"/>
        <w:jc w:val="both"/>
        <w:rPr>
          <w:b/>
          <w:bCs/>
          <w:sz w:val="28"/>
          <w:rtl/>
        </w:rPr>
      </w:pPr>
    </w:p>
    <w:p w:rsidR="00301805" w:rsidRPr="00301805" w:rsidRDefault="00301805" w:rsidP="00301805">
      <w:pPr>
        <w:bidi/>
        <w:spacing w:after="0"/>
        <w:jc w:val="center"/>
        <w:rPr>
          <w:b/>
          <w:bCs/>
          <w:sz w:val="28"/>
          <w:rtl/>
        </w:rPr>
      </w:pPr>
    </w:p>
    <w:p w:rsidR="00301805" w:rsidRPr="00301805" w:rsidRDefault="00301805" w:rsidP="00301805">
      <w:pPr>
        <w:bidi/>
        <w:spacing w:after="0"/>
        <w:jc w:val="both"/>
        <w:rPr>
          <w:b/>
          <w:bCs/>
          <w:sz w:val="28"/>
          <w:rtl/>
        </w:rPr>
      </w:pPr>
    </w:p>
    <w:p w:rsidR="00301805" w:rsidRPr="00301805" w:rsidRDefault="005564F5" w:rsidP="00301805">
      <w:pPr>
        <w:bidi/>
        <w:spacing w:after="0"/>
        <w:jc w:val="both"/>
        <w:rPr>
          <w:b/>
          <w:bCs/>
          <w:sz w:val="28"/>
          <w:rtl/>
        </w:rPr>
      </w:pPr>
      <w:r w:rsidRPr="00301805">
        <w:rPr>
          <w:b/>
          <w:bCs/>
          <w:sz w:val="28"/>
          <w:rtl/>
          <w:lang w:eastAsia="fr-FR" w:bidi="ar-SA"/>
        </w:rPr>
        <mc:AlternateContent>
          <mc:Choice Requires="wps">
            <w:drawing>
              <wp:anchor distT="0" distB="0" distL="114300" distR="114300" simplePos="0" relativeHeight="251666432" behindDoc="0" locked="0" layoutInCell="1" allowOverlap="1" wp14:anchorId="4839A8A9" wp14:editId="67083F59">
                <wp:simplePos x="0" y="0"/>
                <wp:positionH relativeFrom="column">
                  <wp:posOffset>3302635</wp:posOffset>
                </wp:positionH>
                <wp:positionV relativeFrom="paragraph">
                  <wp:posOffset>59055</wp:posOffset>
                </wp:positionV>
                <wp:extent cx="90805" cy="741680"/>
                <wp:effectExtent l="23495" t="41275" r="19050" b="26670"/>
                <wp:wrapNone/>
                <wp:docPr id="2" name="Flèche vers le hau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41680"/>
                        </a:xfrm>
                        <a:prstGeom prst="upArrow">
                          <a:avLst>
                            <a:gd name="adj1" fmla="val 50000"/>
                            <a:gd name="adj2" fmla="val 204196"/>
                          </a:avLst>
                        </a:prstGeom>
                        <a:gradFill rotWithShape="0">
                          <a:gsLst>
                            <a:gs pos="0">
                              <a:srgbClr val="92CDDC"/>
                            </a:gs>
                            <a:gs pos="50000">
                              <a:srgbClr val="DAEEF3"/>
                            </a:gs>
                            <a:gs pos="100000">
                              <a:srgbClr val="92CDDC"/>
                            </a:gs>
                          </a:gsLst>
                          <a:lin ang="18900000" scaled="1"/>
                        </a:gradFill>
                        <a:ln w="12700">
                          <a:solidFill>
                            <a:srgbClr val="92CDDC"/>
                          </a:solidFill>
                          <a:miter lim="800000"/>
                          <a:headEnd/>
                          <a:tailEnd/>
                        </a:ln>
                        <a:effectLst>
                          <a:outerShdw dist="28398" dir="3806097" algn="ctr" rotWithShape="0">
                            <a:srgbClr val="205867">
                              <a:alpha val="50000"/>
                            </a:srgb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9DCE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Flèche vers le haut 2" o:spid="_x0000_s1026" type="#_x0000_t68" style="position:absolute;margin-left:260.05pt;margin-top:4.65pt;width:7.15pt;height:5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" fillcolor="#92cddc" strokecolor="#92cddc" strokeweight="1pt">
                <v:fill color2="#daeef3" angle="135" focus="50%" type="gradient"/>
                <v:shadow on="t" color="#205867" opacity=".5" offset="1pt"/>
                <v:textbox style="layout-flow:vertical-ideographic"/>
              </v:shape>
            </w:pict>
          </mc:Fallback>
        </mc:AlternateContent>
      </w:r>
    </w:p>
    <w:p w:rsidR="00301805" w:rsidRPr="00301805" w:rsidRDefault="00301805" w:rsidP="00301805">
      <w:pPr>
        <w:bidi/>
        <w:spacing w:after="0"/>
        <w:jc w:val="both"/>
        <w:rPr>
          <w:b/>
          <w:bCs/>
          <w:sz w:val="28"/>
          <w:rtl/>
        </w:rPr>
      </w:pPr>
    </w:p>
    <w:p w:rsidR="00301805" w:rsidRPr="00301805" w:rsidRDefault="00301805" w:rsidP="00301805">
      <w:pPr>
        <w:bidi/>
        <w:spacing w:line="240" w:lineRule="auto"/>
        <w:jc w:val="both"/>
        <w:rPr>
          <w:b/>
          <w:bCs/>
          <w:sz w:val="28"/>
          <w:rtl/>
        </w:rPr>
      </w:pPr>
    </w:p>
    <w:p w:rsidR="00301805" w:rsidRPr="00301805" w:rsidRDefault="005564F5" w:rsidP="00301805">
      <w:pPr>
        <w:bidi/>
        <w:spacing w:line="240" w:lineRule="auto"/>
        <w:jc w:val="both"/>
        <w:rPr>
          <w:b/>
          <w:bCs/>
          <w:sz w:val="28"/>
          <w:rtl/>
        </w:rPr>
      </w:pPr>
      <w:r w:rsidRPr="00301805">
        <w:rPr>
          <w:b/>
          <w:bCs/>
          <w:sz w:val="28"/>
          <w:rtl/>
          <w:lang w:eastAsia="fr-FR" w:bidi="ar-SA"/>
        </w:rPr>
        <mc:AlternateContent>
          <mc:Choice Requires="wps">
            <w:drawing>
              <wp:anchor distT="0" distB="0" distL="114300" distR="114300" simplePos="0" relativeHeight="251667456" behindDoc="0" locked="0" layoutInCell="1" allowOverlap="1" wp14:anchorId="42731F03" wp14:editId="55797C39">
                <wp:simplePos x="0" y="0"/>
                <wp:positionH relativeFrom="column">
                  <wp:posOffset>3369945</wp:posOffset>
                </wp:positionH>
                <wp:positionV relativeFrom="paragraph">
                  <wp:posOffset>48895</wp:posOffset>
                </wp:positionV>
                <wp:extent cx="1071245" cy="0"/>
                <wp:effectExtent l="38100" t="40005" r="33655" b="36195"/>
                <wp:wrapNone/>
                <wp:docPr id="1" name="Connecteur droit avec flèch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245" cy="0"/>
                        </a:xfrm>
                        <a:prstGeom prst="straightConnector1">
                          <a:avLst/>
                        </a:prstGeom>
                        <a:noFill/>
                        <a:ln w="63500">
                          <a:solidFill>
                            <a:srgbClr val="4BACC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D923D9A" id="Connecteur droit avec flèche 1" o:spid="_x0000_s1026" type="#_x0000_t32" style="position:absolute;margin-left:265.35pt;margin-top:3.85pt;width:84.3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" strokecolor="#4bacc6" strokeweight="5pt">
                <v:shadow color="#868686"/>
              </v:shape>
            </w:pict>
          </mc:Fallback>
        </mc:AlternateContent>
      </w:r>
    </w:p>
    <w:p w:rsidR="00301805" w:rsidRPr="00301805" w:rsidRDefault="00301805" w:rsidP="00301805">
      <w:pPr>
        <w:bidi/>
        <w:spacing w:line="240" w:lineRule="auto"/>
        <w:jc w:val="both"/>
        <w:rPr>
          <w:b/>
          <w:bCs/>
          <w:sz w:val="28"/>
          <w:rtl/>
        </w:rPr>
      </w:pPr>
    </w:p>
    <w:p w:rsidR="00301805" w:rsidRPr="00301805" w:rsidRDefault="00301805" w:rsidP="00301805">
      <w:pPr>
        <w:bidi/>
        <w:spacing w:line="240" w:lineRule="auto"/>
        <w:jc w:val="both"/>
        <w:rPr>
          <w:b/>
          <w:bCs/>
          <w:sz w:val="28"/>
          <w:rtl/>
        </w:rPr>
      </w:pPr>
    </w:p>
    <w:p w:rsidR="00301805" w:rsidRPr="00301805" w:rsidRDefault="00301805" w:rsidP="005564F5">
      <w:pPr>
        <w:bidi/>
        <w:spacing w:line="240" w:lineRule="auto"/>
        <w:jc w:val="both"/>
        <w:rPr>
          <w:rFonts w:ascii="Traditional Arabic" w:hAnsi="Traditional Arabic" w:cs="Traditional Arabic"/>
          <w:sz w:val="28"/>
          <w:rtl/>
        </w:rPr>
      </w:pPr>
      <w:r w:rsidRPr="00301805">
        <w:rPr>
          <w:rFonts w:hint="cs"/>
          <w:b/>
          <w:bCs/>
          <w:sz w:val="28"/>
          <w:rtl/>
        </w:rPr>
        <w:t xml:space="preserve"> </w:t>
      </w:r>
      <w:r w:rsidRPr="00301805">
        <w:rPr>
          <w:rFonts w:ascii="Traditional Arabic" w:hAnsi="Traditional Arabic" w:cs="Traditional Arabic"/>
          <w:b/>
          <w:bCs/>
          <w:sz w:val="28"/>
          <w:rtl/>
        </w:rPr>
        <w:t xml:space="preserve">المصدر : </w:t>
      </w:r>
      <w:r w:rsidRPr="00301805">
        <w:rPr>
          <w:rFonts w:ascii="Traditional Arabic" w:hAnsi="Traditional Arabic" w:cs="Traditional Arabic"/>
          <w:sz w:val="28"/>
          <w:rtl/>
        </w:rPr>
        <w:t xml:space="preserve">سلمان نعمه رسل ، </w:t>
      </w:r>
      <w:r w:rsidRPr="00301805">
        <w:rPr>
          <w:rFonts w:ascii="Traditional Arabic" w:hAnsi="Traditional Arabic" w:cs="Traditional Arabic"/>
          <w:b/>
          <w:bCs/>
          <w:sz w:val="28"/>
          <w:rtl/>
        </w:rPr>
        <w:t>إنعكاس أبعاد التسويق الإبتكاري في نجاح التوجه الريادي لشركة الزيوت النباتية</w:t>
      </w:r>
      <w:r w:rsidRPr="00301805">
        <w:rPr>
          <w:rFonts w:ascii="Traditional Arabic" w:hAnsi="Traditional Arabic" w:cs="Traditional Arabic"/>
          <w:sz w:val="28"/>
          <w:rtl/>
        </w:rPr>
        <w:t xml:space="preserve"> ، مجلة كلية المأمون الجامعة ، العدد 28 ، العراق ، 2016 ، ص 119.</w:t>
      </w:r>
    </w:p>
    <w:p w:rsidR="00301805" w:rsidRPr="00301805" w:rsidRDefault="00301805" w:rsidP="00DC3CB8">
      <w:pPr>
        <w:bidi/>
        <w:spacing w:line="240" w:lineRule="auto"/>
        <w:ind w:left="-2"/>
        <w:jc w:val="both"/>
        <w:rPr>
          <w:rFonts w:ascii="Traditional Arabic" w:hAnsi="Traditional Arabic" w:cs="Traditional Arabic"/>
          <w:sz w:val="32"/>
          <w:szCs w:val="32"/>
          <w:rtl/>
        </w:rPr>
      </w:pPr>
      <w:r w:rsidRPr="00301805">
        <w:rPr>
          <w:rFonts w:ascii="Traditional Arabic" w:hAnsi="Traditional Arabic" w:cs="Traditional Arabic"/>
          <w:sz w:val="32"/>
          <w:szCs w:val="32"/>
          <w:rtl/>
        </w:rPr>
        <w:lastRenderedPageBreak/>
        <w:t xml:space="preserve">  يبين الشكل رقم (1) السابق ثلاث عوامل أساسية تتكامل فيما بينها لتؤثر على كثافة التوجه الريادي للمؤ</w:t>
      </w:r>
      <w:r w:rsidR="00DC3CB8">
        <w:rPr>
          <w:rFonts w:ascii="Traditional Arabic" w:hAnsi="Traditional Arabic" w:cs="Traditional Arabic"/>
          <w:sz w:val="32"/>
          <w:szCs w:val="32"/>
          <w:rtl/>
        </w:rPr>
        <w:t xml:space="preserve">سسة، و هي سمات البيئة الخارجية </w:t>
      </w:r>
      <w:r w:rsidRPr="00301805">
        <w:rPr>
          <w:rFonts w:ascii="Traditional Arabic" w:hAnsi="Traditional Arabic" w:cs="Traditional Arabic"/>
          <w:sz w:val="32"/>
          <w:szCs w:val="32"/>
          <w:rtl/>
        </w:rPr>
        <w:t>والداخلية والخصائص التنظيمية ، ولكل منها متغيرات متعددة تتنوع في تأثيرها المحتمل الإيجابي أو السلبي والتي تؤثر بدورها في مستويات الأداء والنمو ، إذ تنبثق الفرص من البيئة الحركية والمتنوعة ، فيما تخلق البيئة العدائية تهديدات وهذا يتطلب إستجابة إستراتيجية مختلفة لتلك الفرص والتهديدات البيئية ، فيما يضيف رائد الأعمال الموارد والقدرات والقيم والمعتقدات والخصائص ، ويتفاعل ما تقدم  للتأثير على مؤشرات أداء المؤسسة والمتمثلة في النمو والربحية.</w:t>
      </w:r>
    </w:p>
    <w:p w:rsidR="00785C96" w:rsidRPr="00785C96" w:rsidRDefault="00E85756" w:rsidP="00785C96">
      <w:pPr>
        <w:tabs>
          <w:tab w:val="left" w:pos="3426"/>
        </w:tabs>
        <w:bidi/>
        <w:spacing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2.2 </w:t>
      </w:r>
      <w:r>
        <w:rPr>
          <w:rFonts w:ascii="Traditional Arabic" w:hAnsi="Traditional Arabic" w:cs="Traditional Arabic"/>
          <w:b/>
          <w:bCs/>
          <w:sz w:val="32"/>
          <w:szCs w:val="32"/>
          <w:rtl/>
        </w:rPr>
        <w:t>سمات و</w:t>
      </w:r>
      <w:r w:rsidR="00785C96" w:rsidRPr="00785C96">
        <w:rPr>
          <w:rFonts w:ascii="Traditional Arabic" w:hAnsi="Traditional Arabic" w:cs="Traditional Arabic"/>
          <w:b/>
          <w:bCs/>
          <w:sz w:val="32"/>
          <w:szCs w:val="32"/>
          <w:rtl/>
        </w:rPr>
        <w:t>خصائص ريادة الأعمال الداخلية.</w:t>
      </w:r>
    </w:p>
    <w:p w:rsidR="00785C96" w:rsidRPr="00785C96" w:rsidRDefault="00785C96" w:rsidP="00785C96">
      <w:pPr>
        <w:tabs>
          <w:tab w:val="left" w:pos="3426"/>
        </w:tabs>
        <w:bidi/>
        <w:jc w:val="both"/>
        <w:outlineLvl w:val="0"/>
        <w:rPr>
          <w:rFonts w:ascii="Traditional Arabic" w:hAnsi="Traditional Arabic" w:cs="Traditional Arabic"/>
          <w:sz w:val="32"/>
          <w:szCs w:val="32"/>
          <w:rtl/>
        </w:rPr>
      </w:pPr>
      <w:r w:rsidRPr="00785C96">
        <w:rPr>
          <w:rFonts w:ascii="Traditional Arabic" w:hAnsi="Traditional Arabic" w:cs="Traditional Arabic"/>
          <w:sz w:val="32"/>
          <w:szCs w:val="32"/>
          <w:rtl/>
        </w:rPr>
        <w:t xml:space="preserve">   تمتلك ريادة الأعمال الداخلية العديد من الخصائص والسمات منها </w:t>
      </w:r>
      <w:r w:rsidRPr="00785C96">
        <w:rPr>
          <w:rFonts w:ascii="Traditional Arabic" w:hAnsi="Traditional Arabic" w:cs="Traditional Arabic"/>
          <w:sz w:val="32"/>
          <w:szCs w:val="32"/>
          <w:vertAlign w:val="superscript"/>
          <w:rtl/>
        </w:rPr>
        <w:t xml:space="preserve"> </w:t>
      </w:r>
      <w:r w:rsidRPr="00785C96">
        <w:rPr>
          <w:rFonts w:ascii="Traditional Arabic" w:hAnsi="Traditional Arabic" w:cs="Traditional Arabic"/>
          <w:sz w:val="32"/>
          <w:szCs w:val="32"/>
          <w:rtl/>
        </w:rPr>
        <w:t>الوعي الإستراتيجي ،  مبادرة الأفكارورعايتها ،  الإبتكار، المرونة والإبداع ، بناء علاقات جيدة وتنميتها ، وقدرة العاملين على العمل كفريق وأن يكون لديهم العزيمة و الجرأة والإصرار، وقد أشار كورتاكو وريتشارد (</w:t>
      </w:r>
      <w:r w:rsidRPr="00785C96">
        <w:rPr>
          <w:rFonts w:ascii="Traditional Arabic" w:hAnsi="Traditional Arabic" w:cs="Traditional Arabic"/>
          <w:sz w:val="32"/>
          <w:szCs w:val="32"/>
        </w:rPr>
        <w:t>Kurtako and Richard</w:t>
      </w:r>
      <w:r w:rsidRPr="00785C96">
        <w:rPr>
          <w:rFonts w:ascii="Traditional Arabic" w:hAnsi="Traditional Arabic" w:cs="Traditional Arabic"/>
          <w:sz w:val="32"/>
          <w:szCs w:val="32"/>
          <w:rtl/>
        </w:rPr>
        <w:t>)</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إلى أن</w:t>
      </w:r>
      <w:r w:rsidRPr="00785C96">
        <w:rPr>
          <w:rFonts w:ascii="Traditional Arabic" w:hAnsi="Traditional Arabic" w:cs="Traditional Arabic"/>
          <w:sz w:val="32"/>
          <w:szCs w:val="32"/>
          <w:rtl/>
          <w:lang w:bidi="ar-SA"/>
        </w:rPr>
        <w:t xml:space="preserve"> </w:t>
      </w:r>
      <w:r w:rsidRPr="00785C96">
        <w:rPr>
          <w:rFonts w:ascii="Traditional Arabic" w:hAnsi="Traditional Arabic" w:cs="Traditional Arabic"/>
          <w:sz w:val="32"/>
          <w:szCs w:val="32"/>
          <w:rtl/>
        </w:rPr>
        <w:t xml:space="preserve">ريادة الأعمال الداخلية </w:t>
      </w:r>
      <w:r w:rsidRPr="00785C96">
        <w:rPr>
          <w:rFonts w:ascii="Traditional Arabic" w:hAnsi="Traditional Arabic" w:cs="Traditional Arabic"/>
          <w:sz w:val="32"/>
          <w:szCs w:val="32"/>
          <w:rtl/>
          <w:lang w:bidi="ar-SA"/>
        </w:rPr>
        <w:t>مرتبطة بعدد من السمات والخصائص ، أهمها :</w:t>
      </w:r>
      <w:r w:rsidRPr="00785C96">
        <w:rPr>
          <w:rFonts w:ascii="Traditional Arabic" w:hAnsi="Traditional Arabic" w:cs="Traditional Arabic"/>
          <w:sz w:val="32"/>
          <w:szCs w:val="32"/>
          <w:vertAlign w:val="superscript"/>
          <w:rtl/>
        </w:rPr>
        <w:t xml:space="preserve"> </w:t>
      </w:r>
      <w:r w:rsidRPr="00785C96">
        <w:rPr>
          <w:rFonts w:ascii="Traditional Arabic" w:hAnsi="Traditional Arabic" w:cs="Traditional Arabic"/>
          <w:sz w:val="32"/>
          <w:szCs w:val="32"/>
          <w:vertAlign w:val="superscript"/>
          <w:rtl/>
        </w:rPr>
        <w:footnoteReference w:id="7"/>
      </w:r>
    </w:p>
    <w:p w:rsidR="00785C96" w:rsidRPr="00785C96" w:rsidRDefault="00785C96" w:rsidP="00785C96">
      <w:pPr>
        <w:numPr>
          <w:ilvl w:val="1"/>
          <w:numId w:val="10"/>
        </w:numPr>
        <w:bidi/>
        <w:ind w:left="281" w:hanging="283"/>
        <w:jc w:val="both"/>
        <w:rPr>
          <w:rFonts w:ascii="Traditional Arabic" w:hAnsi="Traditional Arabic" w:cs="Traditional Arabic"/>
          <w:sz w:val="32"/>
          <w:szCs w:val="32"/>
          <w:lang w:bidi="ar-SA"/>
        </w:rPr>
      </w:pPr>
      <w:r w:rsidRPr="00785C96">
        <w:rPr>
          <w:rFonts w:ascii="Traditional Arabic" w:hAnsi="Traditional Arabic" w:cs="Traditional Arabic"/>
          <w:sz w:val="32"/>
          <w:szCs w:val="32"/>
          <w:rtl/>
          <w:lang w:bidi="ar-SA"/>
        </w:rPr>
        <w:t xml:space="preserve"> إستغلال الفرص في السوق ووجود موارد جديدة والتكامل ما بين الموارد والزمن والأسواق؛</w:t>
      </w:r>
    </w:p>
    <w:p w:rsidR="00785C96" w:rsidRPr="00785C96" w:rsidRDefault="00785C96" w:rsidP="00785C96">
      <w:pPr>
        <w:numPr>
          <w:ilvl w:val="1"/>
          <w:numId w:val="10"/>
        </w:numPr>
        <w:bidi/>
        <w:ind w:left="281" w:hanging="283"/>
        <w:jc w:val="both"/>
        <w:rPr>
          <w:rFonts w:ascii="Traditional Arabic" w:hAnsi="Traditional Arabic" w:cs="Traditional Arabic"/>
          <w:sz w:val="32"/>
          <w:szCs w:val="32"/>
          <w:lang w:bidi="ar-SA"/>
        </w:rPr>
      </w:pPr>
      <w:r w:rsidRPr="00785C96">
        <w:rPr>
          <w:rFonts w:ascii="Traditional Arabic" w:hAnsi="Traditional Arabic" w:cs="Traditional Arabic"/>
          <w:sz w:val="32"/>
          <w:szCs w:val="32"/>
          <w:rtl/>
          <w:lang w:bidi="ar-SA"/>
        </w:rPr>
        <w:t xml:space="preserve"> الإبتكار ، الإبداع والتكيف مع التغيرات التي تحدث داخل وخارج المؤسسة؛</w:t>
      </w:r>
    </w:p>
    <w:p w:rsidR="00785C96" w:rsidRPr="00785C96" w:rsidRDefault="00785C96" w:rsidP="00785C96">
      <w:pPr>
        <w:numPr>
          <w:ilvl w:val="1"/>
          <w:numId w:val="10"/>
        </w:numPr>
        <w:bidi/>
        <w:ind w:left="281" w:hanging="283"/>
        <w:jc w:val="both"/>
        <w:rPr>
          <w:rFonts w:ascii="Traditional Arabic" w:hAnsi="Traditional Arabic" w:cs="Traditional Arabic"/>
          <w:sz w:val="32"/>
          <w:szCs w:val="32"/>
          <w:lang w:bidi="ar-SA"/>
        </w:rPr>
      </w:pPr>
      <w:r w:rsidRPr="00785C96">
        <w:rPr>
          <w:rFonts w:ascii="Traditional Arabic" w:hAnsi="Traditional Arabic" w:cs="Traditional Arabic"/>
          <w:b/>
          <w:bCs/>
          <w:sz w:val="32"/>
          <w:szCs w:val="32"/>
          <w:rtl/>
          <w:lang w:bidi="ar-SA"/>
        </w:rPr>
        <w:t xml:space="preserve"> </w:t>
      </w:r>
      <w:r w:rsidRPr="00785C96">
        <w:rPr>
          <w:rFonts w:ascii="Traditional Arabic" w:hAnsi="Traditional Arabic" w:cs="Traditional Arabic"/>
          <w:sz w:val="32"/>
          <w:szCs w:val="32"/>
          <w:rtl/>
          <w:lang w:bidi="ar-SA"/>
        </w:rPr>
        <w:t>القدرة على إجراء التغييرات السريعة المرتبطة بالصناعة ، هيكلة السوق ، حاجة الزبائن ، التكنولوجيا  والقيم الإجتماعية؛</w:t>
      </w:r>
    </w:p>
    <w:p w:rsidR="00785C96" w:rsidRPr="00785C96" w:rsidRDefault="00785C96" w:rsidP="00785C96">
      <w:pPr>
        <w:numPr>
          <w:ilvl w:val="1"/>
          <w:numId w:val="10"/>
        </w:numPr>
        <w:bidi/>
        <w:ind w:left="281" w:hanging="283"/>
        <w:jc w:val="both"/>
        <w:rPr>
          <w:rFonts w:ascii="Traditional Arabic" w:hAnsi="Traditional Arabic" w:cs="Traditional Arabic"/>
          <w:sz w:val="32"/>
          <w:szCs w:val="32"/>
          <w:lang w:bidi="ar-SA"/>
        </w:rPr>
      </w:pPr>
      <w:r w:rsidRPr="00785C96">
        <w:rPr>
          <w:rFonts w:ascii="Traditional Arabic" w:hAnsi="Traditional Arabic" w:cs="Traditional Arabic"/>
          <w:sz w:val="32"/>
          <w:szCs w:val="32"/>
          <w:rtl/>
          <w:lang w:bidi="ar-SA"/>
        </w:rPr>
        <w:t xml:space="preserve"> الإلتزام بالتطوير ، التوسع في الميزة التنافسية في الأسواق وتعزيز الكفاءات المحورية للمؤسسة؛</w:t>
      </w:r>
    </w:p>
    <w:p w:rsidR="00785C96" w:rsidRPr="00785C96" w:rsidRDefault="00785C96" w:rsidP="00785C96">
      <w:pPr>
        <w:numPr>
          <w:ilvl w:val="1"/>
          <w:numId w:val="10"/>
        </w:numPr>
        <w:bidi/>
        <w:ind w:left="281" w:hanging="283"/>
        <w:jc w:val="both"/>
        <w:rPr>
          <w:rFonts w:ascii="Traditional Arabic" w:hAnsi="Traditional Arabic" w:cs="Traditional Arabic"/>
          <w:sz w:val="32"/>
          <w:szCs w:val="32"/>
          <w:rtl/>
          <w:lang w:bidi="ar-SA"/>
        </w:rPr>
      </w:pPr>
      <w:r w:rsidRPr="00785C96">
        <w:rPr>
          <w:rFonts w:ascii="Traditional Arabic" w:hAnsi="Traditional Arabic" w:cs="Traditional Arabic"/>
          <w:b/>
          <w:bCs/>
          <w:sz w:val="32"/>
          <w:szCs w:val="32"/>
          <w:rtl/>
          <w:lang w:bidi="ar-SA"/>
        </w:rPr>
        <w:t xml:space="preserve"> </w:t>
      </w:r>
      <w:r w:rsidRPr="00785C96">
        <w:rPr>
          <w:rFonts w:ascii="Traditional Arabic" w:hAnsi="Traditional Arabic" w:cs="Traditional Arabic"/>
          <w:sz w:val="32"/>
          <w:szCs w:val="32"/>
          <w:rtl/>
          <w:lang w:bidi="ar-SA"/>
        </w:rPr>
        <w:t xml:space="preserve">القدرة على تحقيق النجاحات المالية ، النمو واستمرارية البقاء الإستراتيجي على المدى الطويل؛ </w:t>
      </w:r>
    </w:p>
    <w:p w:rsidR="00F27EE4" w:rsidRDefault="00785C96" w:rsidP="00785C96">
      <w:pPr>
        <w:tabs>
          <w:tab w:val="left" w:pos="3426"/>
        </w:tabs>
        <w:bidi/>
        <w:jc w:val="both"/>
        <w:rPr>
          <w:rFonts w:ascii="Traditional Arabic" w:hAnsi="Traditional Arabic" w:cs="Traditional Arabic"/>
          <w:sz w:val="32"/>
          <w:szCs w:val="32"/>
          <w:rtl/>
          <w:lang w:bidi="ar-SA"/>
        </w:rPr>
      </w:pPr>
      <w:r w:rsidRPr="00785C96">
        <w:rPr>
          <w:rFonts w:ascii="Traditional Arabic" w:hAnsi="Traditional Arabic" w:cs="Traditional Arabic" w:hint="cs"/>
          <w:sz w:val="32"/>
          <w:szCs w:val="32"/>
          <w:rtl/>
          <w:lang w:bidi="ar-SA"/>
        </w:rPr>
        <w:t xml:space="preserve"> </w:t>
      </w:r>
      <w:r w:rsidRPr="00785C96">
        <w:rPr>
          <w:rFonts w:ascii="Traditional Arabic" w:hAnsi="Traditional Arabic" w:cs="Traditional Arabic"/>
          <w:sz w:val="32"/>
          <w:szCs w:val="32"/>
          <w:rtl/>
          <w:lang w:bidi="ar-SA"/>
        </w:rPr>
        <w:t xml:space="preserve">نستنتج من هذه الخصائص والسمات أن </w:t>
      </w:r>
      <w:r w:rsidRPr="00785C96">
        <w:rPr>
          <w:rFonts w:ascii="Traditional Arabic" w:hAnsi="Traditional Arabic" w:cs="Traditional Arabic"/>
          <w:sz w:val="32"/>
          <w:szCs w:val="32"/>
          <w:rtl/>
        </w:rPr>
        <w:t xml:space="preserve">ريادة الأعمال الداخلية </w:t>
      </w:r>
      <w:r w:rsidRPr="00785C96">
        <w:rPr>
          <w:rFonts w:ascii="Traditional Arabic" w:hAnsi="Traditional Arabic" w:cs="Traditional Arabic"/>
          <w:sz w:val="32"/>
          <w:szCs w:val="32"/>
          <w:rtl/>
          <w:lang w:bidi="ar-SA"/>
        </w:rPr>
        <w:t>ذات أبعاد عديدة ترتبط بقدرات المديرين والعاملين في المؤسسة ، و قدرات المؤسسة وإمكاناتها ومواردها المختلفة.</w:t>
      </w:r>
    </w:p>
    <w:p w:rsidR="00F27EE4" w:rsidRPr="00D12046" w:rsidRDefault="00F27EE4" w:rsidP="00B67EA6">
      <w:pPr>
        <w:tabs>
          <w:tab w:val="left" w:pos="3426"/>
        </w:tabs>
        <w:bidi/>
        <w:spacing w:after="0" w:line="240" w:lineRule="auto"/>
        <w:jc w:val="both"/>
        <w:rPr>
          <w:rFonts w:ascii="Traditional Arabic" w:hAnsi="Traditional Arabic" w:cs="Traditional Arabic"/>
          <w:b/>
          <w:bCs/>
          <w:sz w:val="32"/>
          <w:szCs w:val="32"/>
          <w:rtl/>
        </w:rPr>
      </w:pPr>
      <w:r w:rsidRPr="00F27EE4">
        <w:rPr>
          <w:rFonts w:ascii="Traditional Arabic" w:hAnsi="Traditional Arabic" w:cs="Traditional Arabic" w:hint="cs"/>
          <w:b/>
          <w:bCs/>
          <w:sz w:val="32"/>
          <w:szCs w:val="32"/>
          <w:rtl/>
          <w:lang w:bidi="ar-SA"/>
        </w:rPr>
        <w:t>3.2</w:t>
      </w:r>
      <w:r w:rsidR="00785C96" w:rsidRPr="00F27EE4">
        <w:rPr>
          <w:rFonts w:ascii="Traditional Arabic" w:hAnsi="Traditional Arabic" w:cs="Traditional Arabic"/>
          <w:b/>
          <w:bCs/>
          <w:sz w:val="32"/>
          <w:szCs w:val="32"/>
          <w:rtl/>
          <w:lang w:bidi="ar-SA"/>
        </w:rPr>
        <w:t xml:space="preserve"> </w:t>
      </w:r>
      <w:r w:rsidRPr="00D12046">
        <w:rPr>
          <w:rFonts w:ascii="Traditional Arabic" w:hAnsi="Traditional Arabic" w:cs="Traditional Arabic"/>
          <w:b/>
          <w:bCs/>
          <w:sz w:val="32"/>
          <w:szCs w:val="32"/>
          <w:rtl/>
        </w:rPr>
        <w:t>أنواع استراتيجيات ريادة الأعمال الداخلية:</w:t>
      </w:r>
      <w:r w:rsidRPr="00D12046">
        <w:rPr>
          <w:rFonts w:ascii="Traditional Arabic" w:hAnsi="Traditional Arabic" w:cs="Traditional Arabic"/>
          <w:sz w:val="32"/>
          <w:szCs w:val="32"/>
          <w:rtl/>
        </w:rPr>
        <w:t xml:space="preserve"> </w:t>
      </w:r>
    </w:p>
    <w:p w:rsidR="00F27EE4" w:rsidRPr="00D12046" w:rsidRDefault="00F27EE4" w:rsidP="00B67EA6">
      <w:pPr>
        <w:tabs>
          <w:tab w:val="left" w:pos="3426"/>
        </w:tabs>
        <w:bidi/>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sz w:val="32"/>
          <w:szCs w:val="32"/>
          <w:rtl/>
        </w:rPr>
        <w:t xml:space="preserve">  </w:t>
      </w:r>
      <w:r w:rsidRPr="00D12046">
        <w:rPr>
          <w:rFonts w:ascii="Traditional Arabic" w:hAnsi="Traditional Arabic" w:cs="Traditional Arabic"/>
          <w:sz w:val="32"/>
          <w:szCs w:val="32"/>
          <w:rtl/>
        </w:rPr>
        <w:t>لقد اختلف الباحثون في تحديد عدد وأنواع الإستراتيجيات الريادية ، كل حسب وجهة نظره ، وبما ينسجم مع دراسته ، وتضم الإستراتيجيات الريادية كل من الإبداع ، الإبتكار ، التفرد ، أخذ المخاطرة ، المبادأة وروح المبادرة ، والإستباق</w:t>
      </w:r>
      <w:r>
        <w:rPr>
          <w:rFonts w:ascii="Traditional Arabic" w:hAnsi="Traditional Arabic" w:cs="Traditional Arabic"/>
          <w:sz w:val="32"/>
          <w:szCs w:val="32"/>
          <w:rtl/>
        </w:rPr>
        <w:t>ية وفيما يلي شرح لكل إستراتيجية</w:t>
      </w:r>
      <w:r>
        <w:rPr>
          <w:rFonts w:ascii="Traditional Arabic" w:hAnsi="Traditional Arabic" w:cs="Traditional Arabic" w:hint="cs"/>
          <w:sz w:val="32"/>
          <w:szCs w:val="32"/>
          <w:rtl/>
        </w:rPr>
        <w:t>:</w:t>
      </w:r>
    </w:p>
    <w:p w:rsidR="00F27EE4" w:rsidRPr="00D12046" w:rsidRDefault="00542834" w:rsidP="00B67EA6">
      <w:pPr>
        <w:tabs>
          <w:tab w:val="left" w:pos="3426"/>
        </w:tabs>
        <w:bidi/>
        <w:spacing w:before="240" w:after="0" w:line="240" w:lineRule="auto"/>
        <w:jc w:val="left"/>
        <w:rPr>
          <w:rFonts w:ascii="Traditional Arabic" w:hAnsi="Traditional Arabic" w:cs="Traditional Arabic"/>
          <w:sz w:val="32"/>
          <w:szCs w:val="32"/>
          <w:rtl/>
        </w:rPr>
      </w:pPr>
      <w:r>
        <w:rPr>
          <w:rFonts w:ascii="Traditional Arabic" w:hAnsi="Traditional Arabic" w:cs="Traditional Arabic"/>
          <w:b/>
          <w:bCs/>
          <w:sz w:val="32"/>
          <w:szCs w:val="32"/>
          <w:rtl/>
        </w:rPr>
        <w:t xml:space="preserve">أ . إستراتيجية الإبداع </w:t>
      </w:r>
      <w:r w:rsidR="00F27EE4" w:rsidRPr="00055DFC">
        <w:rPr>
          <w:rFonts w:asciiTheme="majorBidi" w:hAnsiTheme="majorBidi" w:cstheme="majorBidi"/>
          <w:b/>
          <w:bCs/>
          <w:sz w:val="28"/>
        </w:rPr>
        <w:t>(Strategy Innovation)</w:t>
      </w:r>
      <w:r>
        <w:rPr>
          <w:rFonts w:asciiTheme="majorBidi" w:hAnsiTheme="majorBidi" w:cstheme="majorBidi" w:hint="cs"/>
          <w:b/>
          <w:bCs/>
          <w:sz w:val="28"/>
          <w:rtl/>
        </w:rPr>
        <w:t>:</w:t>
      </w:r>
    </w:p>
    <w:p w:rsidR="00F27EE4" w:rsidRPr="00D12046" w:rsidRDefault="00F27EE4" w:rsidP="00B67EA6">
      <w:pPr>
        <w:tabs>
          <w:tab w:val="left" w:pos="3426"/>
        </w:tabs>
        <w:bidi/>
        <w:spacing w:after="0" w:line="240" w:lineRule="auto"/>
        <w:jc w:val="both"/>
        <w:rPr>
          <w:rFonts w:ascii="Traditional Arabic" w:hAnsi="Traditional Arabic" w:cs="Traditional Arabic"/>
          <w:b/>
          <w:bCs/>
          <w:color w:val="FF0000"/>
          <w:sz w:val="32"/>
          <w:szCs w:val="32"/>
          <w:rtl/>
        </w:rPr>
      </w:pPr>
      <w:r w:rsidRPr="00D12046">
        <w:rPr>
          <w:rFonts w:ascii="Traditional Arabic" w:hAnsi="Traditional Arabic" w:cs="Traditional Arabic"/>
          <w:sz w:val="32"/>
          <w:szCs w:val="32"/>
          <w:rtl/>
        </w:rPr>
        <w:t xml:space="preserve"> بحسب إتفاق كل باحثي الريادة أن الإبداع هو قلب الريادة ويحرص الرياديون على إيجاد الطرق الإبداعية </w:t>
      </w:r>
      <w:r w:rsidRPr="00D12046">
        <w:rPr>
          <w:rFonts w:ascii="Traditional Arabic" w:hAnsi="Traditional Arabic" w:cs="Traditional Arabic"/>
          <w:sz w:val="32"/>
          <w:szCs w:val="32"/>
        </w:rPr>
        <w:t xml:space="preserve">  </w:t>
      </w:r>
      <w:r w:rsidRPr="00D12046">
        <w:rPr>
          <w:rFonts w:ascii="Traditional Arabic" w:hAnsi="Traditional Arabic" w:cs="Traditional Arabic"/>
          <w:sz w:val="32"/>
          <w:szCs w:val="32"/>
          <w:rtl/>
        </w:rPr>
        <w:t xml:space="preserve">واستخدامها لتعزيز القدرة التنافسية لأعمالهم ، وبذلك يمكن القول أن إستراتيجية الإبداع </w:t>
      </w:r>
      <w:r w:rsidRPr="00D12046">
        <w:rPr>
          <w:rFonts w:ascii="Traditional Arabic" w:hAnsi="Traditional Arabic" w:cs="Traditional Arabic"/>
          <w:sz w:val="32"/>
          <w:szCs w:val="32"/>
          <w:rtl/>
        </w:rPr>
        <w:lastRenderedPageBreak/>
        <w:t>تسهم في المحافظة على مكانة المؤسسة وتعزيز فعلها وموقعها الريادي في مقدمة المتنافسين وبالتالي إمكانية تحقيقها الميزة التنافسية واستدامتها والتي تثمر في النهاية المزيد من العوائد والربحية .</w:t>
      </w:r>
      <w:r w:rsidRPr="00785C96">
        <w:rPr>
          <w:vertAlign w:val="superscript"/>
          <w:rtl/>
        </w:rPr>
        <w:footnoteReference w:id="8"/>
      </w:r>
      <w:r w:rsidRPr="00D12046">
        <w:rPr>
          <w:rFonts w:ascii="Traditional Arabic" w:hAnsi="Traditional Arabic" w:cs="Traditional Arabic"/>
          <w:sz w:val="32"/>
          <w:szCs w:val="32"/>
          <w:rtl/>
        </w:rPr>
        <w:t xml:space="preserve"> </w:t>
      </w:r>
    </w:p>
    <w:p w:rsidR="00F27EE4" w:rsidRPr="00055DFC" w:rsidRDefault="00F27EE4" w:rsidP="00B67EA6">
      <w:pPr>
        <w:tabs>
          <w:tab w:val="left" w:pos="3426"/>
        </w:tabs>
        <w:bidi/>
        <w:spacing w:after="0" w:line="240" w:lineRule="auto"/>
        <w:jc w:val="both"/>
        <w:rPr>
          <w:rFonts w:asciiTheme="majorBidi" w:hAnsiTheme="majorBidi" w:cstheme="majorBidi"/>
          <w:b/>
          <w:bCs/>
          <w:color w:val="FF0000"/>
          <w:sz w:val="28"/>
          <w:rtl/>
        </w:rPr>
      </w:pPr>
      <w:r w:rsidRPr="00D12046">
        <w:rPr>
          <w:rFonts w:ascii="Traditional Arabic" w:hAnsi="Traditional Arabic" w:cs="Traditional Arabic"/>
          <w:b/>
          <w:bCs/>
          <w:sz w:val="32"/>
          <w:szCs w:val="32"/>
          <w:rtl/>
        </w:rPr>
        <w:t xml:space="preserve">ب .إستراتيجية الإبتكار </w:t>
      </w:r>
      <w:r w:rsidRPr="00055DFC">
        <w:rPr>
          <w:rFonts w:asciiTheme="majorBidi" w:hAnsiTheme="majorBidi" w:cstheme="majorBidi"/>
          <w:b/>
          <w:bCs/>
          <w:sz w:val="28"/>
        </w:rPr>
        <w:t>(Strategy Creative)</w:t>
      </w:r>
      <w:r w:rsidR="00542834">
        <w:rPr>
          <w:rFonts w:asciiTheme="majorBidi" w:hAnsiTheme="majorBidi" w:cstheme="majorBidi" w:hint="cs"/>
          <w:sz w:val="28"/>
          <w:rtl/>
        </w:rPr>
        <w:t>:</w:t>
      </w:r>
    </w:p>
    <w:p w:rsidR="00F27EE4" w:rsidRPr="00D12046" w:rsidRDefault="00F27EE4" w:rsidP="00B67EA6">
      <w:pPr>
        <w:tabs>
          <w:tab w:val="left" w:pos="3426"/>
        </w:tabs>
        <w:bidi/>
        <w:spacing w:after="0" w:line="240" w:lineRule="auto"/>
        <w:jc w:val="both"/>
        <w:rPr>
          <w:rFonts w:ascii="Traditional Arabic" w:hAnsi="Traditional Arabic" w:cs="Traditional Arabic"/>
          <w:sz w:val="32"/>
          <w:szCs w:val="32"/>
        </w:rPr>
      </w:pPr>
      <w:r w:rsidRPr="00D12046">
        <w:rPr>
          <w:rFonts w:ascii="Traditional Arabic" w:hAnsi="Traditional Arabic" w:cs="Traditional Arabic"/>
          <w:sz w:val="32"/>
          <w:szCs w:val="32"/>
          <w:rtl/>
        </w:rPr>
        <w:t xml:space="preserve"> الإبتكار هو الوصول إلى فكرة جديدة ترتبط با</w:t>
      </w:r>
      <w:r>
        <w:rPr>
          <w:rFonts w:ascii="Traditional Arabic" w:hAnsi="Traditional Arabic" w:cs="Traditional Arabic"/>
          <w:sz w:val="32"/>
          <w:szCs w:val="32"/>
          <w:rtl/>
        </w:rPr>
        <w:t>لتكنولوجيا وتؤثر في المجتمع ، و</w:t>
      </w:r>
      <w:r w:rsidRPr="00D12046">
        <w:rPr>
          <w:rFonts w:ascii="Traditional Arabic" w:hAnsi="Traditional Arabic" w:cs="Traditional Arabic"/>
          <w:sz w:val="32"/>
          <w:szCs w:val="32"/>
          <w:rtl/>
        </w:rPr>
        <w:t>المؤسسة الإبتكارية تبتكر أشياء ذات قيمة في الخدمات والأفكار والعمليات ضمن الإطار الإجتماعي للمؤسسة.</w:t>
      </w:r>
      <w:r w:rsidRPr="00785C96">
        <w:rPr>
          <w:vertAlign w:val="superscript"/>
          <w:rtl/>
        </w:rPr>
        <w:footnoteReference w:id="9"/>
      </w:r>
      <w:r w:rsidRPr="00D12046">
        <w:rPr>
          <w:rFonts w:ascii="Traditional Arabic" w:hAnsi="Traditional Arabic" w:cs="Traditional Arabic"/>
          <w:sz w:val="32"/>
          <w:szCs w:val="32"/>
          <w:rtl/>
        </w:rPr>
        <w:t xml:space="preserve"> الإبتكار هو القدرة على التعبير عن الأفكار ذات الأصالة العالية ، وتكون هذه الأفكار مثالية من حيث مناسبتها للإستخدام وقابليتها للتطبيق، والإبتكار هو ذلك المحتوى في إيجاد منتج مختلف عن المنافسين ويكون من البدائل المفضلة للزبائن، والمؤسسة الإبتكارية هي تلك المؤسسة التي تبتكر أشياء ذات قيمة في الخدمات والأفكاروالإجراءات والعمليات ضمن مجموعة من العاملين مع بعضهم بعضا في ظل الإطار الإجتماعي للمؤسسة الذي يتكون من الأفراد والجماعات للتأثير في السلوك الإبتكاري الذي يحدد الإبتكار التنظيمي للمؤسسة.</w:t>
      </w:r>
      <w:r w:rsidRPr="00785C96">
        <w:rPr>
          <w:vertAlign w:val="superscript"/>
          <w:rtl/>
        </w:rPr>
        <w:footnoteReference w:id="10"/>
      </w:r>
      <w:r w:rsidRPr="00D12046">
        <w:rPr>
          <w:rFonts w:ascii="Traditional Arabic" w:hAnsi="Traditional Arabic" w:cs="Traditional Arabic"/>
          <w:sz w:val="32"/>
          <w:szCs w:val="32"/>
          <w:rtl/>
        </w:rPr>
        <w:t xml:space="preserve"> </w:t>
      </w:r>
    </w:p>
    <w:p w:rsidR="00F27EE4" w:rsidRPr="00D12046" w:rsidRDefault="00F27EE4" w:rsidP="00B67EA6">
      <w:pPr>
        <w:tabs>
          <w:tab w:val="left" w:pos="707"/>
        </w:tabs>
        <w:bidi/>
        <w:spacing w:before="240" w:after="0" w:line="240" w:lineRule="auto"/>
        <w:jc w:val="both"/>
        <w:rPr>
          <w:rFonts w:ascii="Traditional Arabic" w:hAnsi="Traditional Arabic" w:cs="Traditional Arabic"/>
          <w:sz w:val="32"/>
          <w:szCs w:val="32"/>
          <w:rtl/>
        </w:rPr>
      </w:pPr>
      <w:r w:rsidRPr="00D12046">
        <w:rPr>
          <w:rFonts w:ascii="Traditional Arabic" w:hAnsi="Traditional Arabic" w:cs="Traditional Arabic"/>
          <w:b/>
          <w:bCs/>
          <w:sz w:val="32"/>
          <w:szCs w:val="32"/>
          <w:rtl/>
        </w:rPr>
        <w:t xml:space="preserve">ت . إستراتيجية أخذ المخاطرة </w:t>
      </w:r>
      <w:r w:rsidRPr="00055DFC">
        <w:rPr>
          <w:rFonts w:asciiTheme="majorBidi" w:hAnsiTheme="majorBidi" w:cstheme="majorBidi"/>
          <w:b/>
          <w:bCs/>
          <w:sz w:val="28"/>
        </w:rPr>
        <w:t>(Risque Taking Strategy)</w:t>
      </w:r>
      <w:r w:rsidR="00542834">
        <w:rPr>
          <w:rFonts w:ascii="Traditional Arabic" w:hAnsi="Traditional Arabic" w:cs="Traditional Arabic" w:hint="cs"/>
          <w:sz w:val="32"/>
          <w:szCs w:val="32"/>
          <w:rtl/>
        </w:rPr>
        <w:t>:</w:t>
      </w:r>
      <w:r w:rsidRPr="00D12046">
        <w:rPr>
          <w:rFonts w:ascii="Traditional Arabic" w:hAnsi="Traditional Arabic" w:cs="Traditional Arabic"/>
          <w:sz w:val="32"/>
          <w:szCs w:val="32"/>
          <w:rtl/>
        </w:rPr>
        <w:t xml:space="preserve">                                                                         </w:t>
      </w:r>
    </w:p>
    <w:p w:rsidR="00F27EE4" w:rsidRPr="00D12046" w:rsidRDefault="00F27EE4" w:rsidP="00F27EE4">
      <w:pPr>
        <w:tabs>
          <w:tab w:val="left" w:pos="3426"/>
        </w:tabs>
        <w:bidi/>
        <w:spacing w:line="240" w:lineRule="auto"/>
        <w:jc w:val="both"/>
        <w:rPr>
          <w:rFonts w:ascii="Traditional Arabic" w:hAnsi="Traditional Arabic" w:cs="Traditional Arabic"/>
          <w:sz w:val="32"/>
          <w:szCs w:val="32"/>
          <w:rtl/>
        </w:rPr>
      </w:pPr>
      <w:r w:rsidRPr="00D12046">
        <w:rPr>
          <w:rFonts w:ascii="Traditional Arabic" w:hAnsi="Traditional Arabic" w:cs="Traditional Arabic"/>
          <w:sz w:val="32"/>
          <w:szCs w:val="32"/>
          <w:rtl/>
        </w:rPr>
        <w:t>يرى (</w:t>
      </w:r>
      <w:r w:rsidRPr="00D12046">
        <w:rPr>
          <w:rFonts w:ascii="Traditional Arabic" w:hAnsi="Traditional Arabic" w:cs="Traditional Arabic"/>
          <w:sz w:val="32"/>
          <w:szCs w:val="32"/>
        </w:rPr>
        <w:t xml:space="preserve">Dees et al , 2007 </w:t>
      </w:r>
      <w:r w:rsidRPr="00D12046">
        <w:rPr>
          <w:rFonts w:ascii="Traditional Arabic" w:hAnsi="Traditional Arabic" w:cs="Traditional Arabic"/>
          <w:sz w:val="32"/>
          <w:szCs w:val="32"/>
          <w:rtl/>
        </w:rPr>
        <w:t>) أن المؤسسة الريادية ينبغي أن تختار البدائل ذات المخاطرة ، وإن تطلب ذلك تخليها عن أنشطتها الحالية ، ذلك أن الحصول على أداء عال يتطلب تحمل المؤسسة لدرجة عالية من المخاطرة ، مستويات عالية من المديونية ، الإلتزام بموارد كثيرة للمشروع الجديد لتقديم منتجات جديدة في أسواق جديدة والإستثمار في تكنولوجيا غير مكتشفة . ويرتبط الميل نحو المخاطرة من وجهة نظر (</w:t>
      </w:r>
      <w:r w:rsidRPr="00D12046">
        <w:rPr>
          <w:rFonts w:ascii="Traditional Arabic" w:hAnsi="Traditional Arabic" w:cs="Traditional Arabic"/>
          <w:sz w:val="32"/>
          <w:szCs w:val="32"/>
        </w:rPr>
        <w:t xml:space="preserve">Bostian, 2003 </w:t>
      </w:r>
      <w:r w:rsidRPr="00D12046">
        <w:rPr>
          <w:rFonts w:ascii="Traditional Arabic" w:hAnsi="Traditional Arabic" w:cs="Traditional Arabic"/>
          <w:sz w:val="32"/>
          <w:szCs w:val="32"/>
          <w:rtl/>
        </w:rPr>
        <w:t>) بطبيعة المؤسسات و الأشخاص ومقدار العوائد المتوقعة من تلك المخاطرة ، وهذا يتطلب إستشرافا للمستقبل ودراسة كافة الظروف والمتغيرات المحيطة بالمؤسسة ،  و تحليل المعلومات ذات الصلة بالميل نحو المخاطرة بهدف توقع حجم هذه المخاطرة والإستعداد لها ، وهذا ما نجده واضحا لدى الأشخاص الرياديين الذين يعملون في المؤسسات من أجل إنطلاقة الأنشطة الريادية، إن هؤلاء الأشخاص كما يرى (</w:t>
      </w:r>
      <w:r w:rsidRPr="00D12046">
        <w:rPr>
          <w:rFonts w:ascii="Traditional Arabic" w:hAnsi="Traditional Arabic" w:cs="Traditional Arabic"/>
          <w:sz w:val="32"/>
          <w:szCs w:val="32"/>
        </w:rPr>
        <w:t xml:space="preserve">Deakins&amp;freel, 2003 </w:t>
      </w:r>
      <w:r w:rsidRPr="00D12046">
        <w:rPr>
          <w:rFonts w:ascii="Traditional Arabic" w:hAnsi="Traditional Arabic" w:cs="Traditional Arabic"/>
          <w:sz w:val="32"/>
          <w:szCs w:val="32"/>
          <w:rtl/>
        </w:rPr>
        <w:t>) يعملون على تقليل المخاطرة من زيادة المنفعة ، أو من خلال تقليل درجة إحتمالات عدم التأكد حتى يتمكنوا من اتخاذ قرارات أكثر موثوقية ، فالرياديون يرغبون في معرفة الأسواق المحتملة ، المنافسين المحتملين ، والإستراتيجية الأفضل في السوق لغرض تقييم المخاطر لمختلف الأنشطة و العمليات التي تتضمن شراء المواد والتجهيزومخاطر السوق بهدف تقليل حالات عدم التأكد وتعظيم إحتمالية النجاح .</w:t>
      </w:r>
      <w:r w:rsidRPr="00785C96">
        <w:rPr>
          <w:vertAlign w:val="superscript"/>
          <w:rtl/>
        </w:rPr>
        <w:footnoteReference w:id="11"/>
      </w:r>
    </w:p>
    <w:p w:rsidR="00F27EE4" w:rsidRPr="00D12046" w:rsidRDefault="00542834" w:rsidP="00055DFC">
      <w:pPr>
        <w:tabs>
          <w:tab w:val="left" w:pos="3426"/>
        </w:tabs>
        <w:bidi/>
        <w:spacing w:after="0" w:line="240" w:lineRule="auto"/>
        <w:jc w:val="both"/>
        <w:rPr>
          <w:rFonts w:ascii="Traditional Arabic" w:hAnsi="Traditional Arabic" w:cs="Traditional Arabic"/>
          <w:sz w:val="32"/>
          <w:szCs w:val="32"/>
          <w:rtl/>
        </w:rPr>
      </w:pPr>
      <w:r>
        <w:rPr>
          <w:rFonts w:ascii="Traditional Arabic" w:hAnsi="Traditional Arabic" w:cs="Traditional Arabic"/>
          <w:b/>
          <w:bCs/>
          <w:sz w:val="32"/>
          <w:szCs w:val="32"/>
          <w:rtl/>
        </w:rPr>
        <w:t>ث. إستراتيجية التفرد</w:t>
      </w:r>
      <w:r>
        <w:rPr>
          <w:rFonts w:ascii="Traditional Arabic" w:hAnsi="Traditional Arabic" w:cs="Traditional Arabic" w:hint="cs"/>
          <w:b/>
          <w:bCs/>
          <w:sz w:val="32"/>
          <w:szCs w:val="32"/>
          <w:rtl/>
        </w:rPr>
        <w:t xml:space="preserve"> </w:t>
      </w:r>
      <w:r w:rsidR="00F27EE4" w:rsidRPr="00542834">
        <w:rPr>
          <w:rFonts w:asciiTheme="majorBidi" w:hAnsiTheme="majorBidi" w:cstheme="majorBidi"/>
          <w:b/>
          <w:bCs/>
          <w:sz w:val="28"/>
        </w:rPr>
        <w:t>(Uniqueness Strategy)</w:t>
      </w:r>
      <w:r>
        <w:rPr>
          <w:rFonts w:asciiTheme="majorBidi" w:hAnsiTheme="majorBidi" w:cstheme="majorBidi" w:hint="cs"/>
          <w:b/>
          <w:bCs/>
          <w:sz w:val="28"/>
          <w:rtl/>
        </w:rPr>
        <w:t>:</w:t>
      </w:r>
    </w:p>
    <w:p w:rsidR="00F27EE4" w:rsidRPr="00785C96" w:rsidRDefault="00F27EE4" w:rsidP="00F27EE4">
      <w:pPr>
        <w:tabs>
          <w:tab w:val="left" w:pos="3426"/>
        </w:tabs>
        <w:bidi/>
        <w:spacing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 xml:space="preserve">  يتكون التفرد من خلال قدرة المؤسسات على التميز عن غيرها من المؤسسات الأخرى المنافسة في</w:t>
      </w:r>
      <w:r w:rsidRPr="00785C96">
        <w:rPr>
          <w:rFonts w:ascii="Traditional Arabic" w:hAnsi="Traditional Arabic" w:cs="Traditional Arabic"/>
          <w:color w:val="FF0000"/>
          <w:sz w:val="32"/>
          <w:szCs w:val="32"/>
          <w:rtl/>
        </w:rPr>
        <w:t xml:space="preserve"> </w:t>
      </w:r>
      <w:r w:rsidRPr="00785C96">
        <w:rPr>
          <w:rFonts w:ascii="Traditional Arabic" w:hAnsi="Traditional Arabic" w:cs="Traditional Arabic"/>
          <w:sz w:val="32"/>
          <w:szCs w:val="32"/>
          <w:rtl/>
        </w:rPr>
        <w:t>الصناعة .</w:t>
      </w:r>
      <w:r w:rsidRPr="00785C96">
        <w:rPr>
          <w:rFonts w:ascii="Traditional Arabic" w:hAnsi="Traditional Arabic" w:cs="Traditional Arabic"/>
          <w:sz w:val="32"/>
          <w:szCs w:val="32"/>
          <w:vertAlign w:val="superscript"/>
          <w:rtl/>
        </w:rPr>
        <w:footnoteReference w:id="12"/>
      </w:r>
      <w:r w:rsidRPr="00785C96">
        <w:rPr>
          <w:rFonts w:ascii="Traditional Arabic" w:hAnsi="Traditional Arabic" w:cs="Traditional Arabic"/>
          <w:sz w:val="32"/>
          <w:szCs w:val="32"/>
          <w:rtl/>
        </w:rPr>
        <w:t xml:space="preserve"> فمفهوم التفرد بالنسبة للمؤسسة يأتي من خلال تميزها عن المؤسسات الأخرى المنافسة  وقدرتها في أن تكون الخيار الأفضل للزبائن والعاملين والمساهمين ، والتفرد يمكن أن يكون حقيقيا عندما تتوافر خصائص قابلة للقياس سواء للخدمة أو المنتج ، والتفرد يمكن أن يكون </w:t>
      </w:r>
      <w:r w:rsidRPr="00785C96">
        <w:rPr>
          <w:rFonts w:ascii="Traditional Arabic" w:hAnsi="Traditional Arabic" w:cs="Traditional Arabic"/>
          <w:sz w:val="32"/>
          <w:szCs w:val="32"/>
          <w:rtl/>
        </w:rPr>
        <w:lastRenderedPageBreak/>
        <w:t>قابل للإدراك من خلال الجودة والعلامة التجارية وقيم المؤسسة والخبرة التسويقية .</w:t>
      </w:r>
      <w:r w:rsidRPr="00785C96">
        <w:rPr>
          <w:rFonts w:ascii="Traditional Arabic" w:hAnsi="Traditional Arabic" w:cs="Traditional Arabic"/>
          <w:sz w:val="32"/>
          <w:szCs w:val="32"/>
          <w:vertAlign w:val="superscript"/>
          <w:rtl/>
        </w:rPr>
        <w:footnoteReference w:id="13"/>
      </w:r>
      <w:r w:rsidRPr="00785C96">
        <w:rPr>
          <w:rFonts w:ascii="Traditional Arabic" w:hAnsi="Traditional Arabic" w:cs="Traditional Arabic"/>
          <w:sz w:val="32"/>
          <w:szCs w:val="32"/>
          <w:rtl/>
        </w:rPr>
        <w:t xml:space="preserve"> يرى الكاتب السكارنة بلال خلف أن التفرد هو أن تقوم المؤسسات بإتيان أعمال جديدة مختلفة ومميزة عن بقية المؤسسات الأخرى ، سواء بطرق الإنتاج أم منتجات جديدة أم في طبيعة الخدمات التي تقدمها ، والموارد التي تمتلكها سواء بشرية ، مالية أم تكنولوجية وكذلك وسائل وأساليب تقديم الخدمات للزبائن .</w:t>
      </w:r>
      <w:r w:rsidRPr="00785C96">
        <w:rPr>
          <w:rFonts w:ascii="Traditional Arabic" w:hAnsi="Traditional Arabic" w:cs="Traditional Arabic"/>
          <w:sz w:val="32"/>
          <w:szCs w:val="32"/>
          <w:vertAlign w:val="superscript"/>
          <w:rtl/>
        </w:rPr>
        <w:footnoteReference w:id="14"/>
      </w:r>
      <w:r w:rsidRPr="00785C96">
        <w:rPr>
          <w:rFonts w:ascii="Traditional Arabic" w:hAnsi="Traditional Arabic" w:cs="Traditional Arabic"/>
          <w:sz w:val="32"/>
          <w:szCs w:val="32"/>
          <w:rtl/>
        </w:rPr>
        <w:t xml:space="preserve"> </w:t>
      </w:r>
    </w:p>
    <w:p w:rsidR="00F27EE4" w:rsidRPr="00785C96" w:rsidRDefault="00F27EE4" w:rsidP="00F27EE4">
      <w:pPr>
        <w:numPr>
          <w:ilvl w:val="0"/>
          <w:numId w:val="16"/>
        </w:numPr>
        <w:tabs>
          <w:tab w:val="left" w:pos="3426"/>
        </w:tabs>
        <w:bidi/>
        <w:spacing w:after="0" w:line="240" w:lineRule="auto"/>
        <w:ind w:left="282" w:hanging="283"/>
        <w:contextualSpacing/>
        <w:jc w:val="both"/>
        <w:rPr>
          <w:rFonts w:ascii="Traditional Arabic" w:hAnsi="Traditional Arabic" w:cs="Traditional Arabic"/>
          <w:color w:val="FF0000"/>
          <w:sz w:val="32"/>
          <w:szCs w:val="32"/>
        </w:rPr>
      </w:pPr>
      <w:r w:rsidRPr="00785C96">
        <w:rPr>
          <w:rFonts w:ascii="Traditional Arabic" w:hAnsi="Traditional Arabic" w:cs="Traditional Arabic"/>
          <w:b/>
          <w:bCs/>
          <w:sz w:val="32"/>
          <w:szCs w:val="32"/>
          <w:rtl/>
        </w:rPr>
        <w:t>إستراتيجية روح المبادرة</w:t>
      </w:r>
      <w:r w:rsidRPr="00542834">
        <w:rPr>
          <w:rFonts w:asciiTheme="majorBidi" w:hAnsiTheme="majorBidi" w:cstheme="majorBidi"/>
          <w:sz w:val="28"/>
          <w:rtl/>
        </w:rPr>
        <w:t xml:space="preserve"> </w:t>
      </w:r>
      <w:r w:rsidRPr="00542834">
        <w:rPr>
          <w:rFonts w:asciiTheme="majorBidi" w:hAnsiTheme="majorBidi" w:cstheme="majorBidi"/>
          <w:b/>
          <w:bCs/>
          <w:sz w:val="28"/>
          <w:rtl/>
        </w:rPr>
        <w:t>(</w:t>
      </w:r>
      <w:r w:rsidRPr="00542834">
        <w:rPr>
          <w:rFonts w:asciiTheme="majorBidi" w:hAnsiTheme="majorBidi" w:cstheme="majorBidi"/>
          <w:b/>
          <w:bCs/>
          <w:sz w:val="28"/>
        </w:rPr>
        <w:t>initiative strategy</w:t>
      </w:r>
      <w:r w:rsidRPr="00542834">
        <w:rPr>
          <w:rFonts w:asciiTheme="majorBidi" w:hAnsiTheme="majorBidi" w:cstheme="majorBidi"/>
          <w:b/>
          <w:bCs/>
          <w:sz w:val="28"/>
          <w:rtl/>
        </w:rPr>
        <w:t>)</w:t>
      </w:r>
      <w:r w:rsidR="00542834">
        <w:rPr>
          <w:rFonts w:asciiTheme="majorBidi" w:hAnsiTheme="majorBidi" w:cstheme="majorBidi" w:hint="cs"/>
          <w:b/>
          <w:bCs/>
          <w:sz w:val="28"/>
          <w:rtl/>
        </w:rPr>
        <w:t>:</w:t>
      </w:r>
    </w:p>
    <w:p w:rsidR="00F27EE4" w:rsidRPr="00785C96" w:rsidRDefault="00F27EE4" w:rsidP="00F27EE4">
      <w:pPr>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 xml:space="preserve">  تشمل إستراتيجية المبادرة على نحو أساس إتخاذ المبادرة من خلال توقع واستغلال فرص جديدة والمشاركة في الأسواق الناشئة ، وهي تساعد في منح المؤسسة القدرة على تقديم عروض جديدة للأسواق تتفوق من خلالها على المنافسين.</w:t>
      </w:r>
      <w:r w:rsidRPr="00785C96">
        <w:rPr>
          <w:rFonts w:ascii="Traditional Arabic" w:hAnsi="Traditional Arabic" w:cs="Traditional Arabic"/>
          <w:sz w:val="32"/>
          <w:szCs w:val="32"/>
          <w:vertAlign w:val="superscript"/>
          <w:rtl/>
        </w:rPr>
        <w:footnoteReference w:id="15"/>
      </w:r>
      <w:r w:rsidRPr="00785C96">
        <w:rPr>
          <w:rFonts w:ascii="Traditional Arabic" w:hAnsi="Traditional Arabic" w:cs="Traditional Arabic"/>
          <w:sz w:val="32"/>
          <w:szCs w:val="32"/>
          <w:rtl/>
        </w:rPr>
        <w:t xml:space="preserve"> يُعتبر سلوك المبادرة هو المشاركة في التغييرات والإنتباه إلى البيئة ، وإن المؤسسات لديها القدرة على الإستمرارية وتحقيق الفوائد من خلال التغييرات المحيطة بها ، وهناك تمييز بين المبادرة والتفاعل ، حيث إن السلوك التفاعلي هو الذي يكون بمثابة ردة فعل للتغييرات التي تحدث في البيئة الذي يتطلب إجراء سريع كجزء أساسي في إدارة الأزمات ، و المبادرة هي القدرة على إيجاد الفرص أو تمييز الفرص عند القيام بطرح المنتجات في السوق ، وتكون إستجابة للتغييرات وليس كرد فعل للأحداث ، ويكون ذلك من خلال الحصول على المعلومات عن الوضع الحالي والسابق وفي المستقبل ، وتُعرف المبادرة بأنها إتجاه المؤسسة لتوقع وفهم والتعرف بناءا عن الحاجات المحتملة التي من شأنها أن تنشأ في السوق وبالتالي ترك المنافسة الحالية والإتجاه نحو إنشاء منفعة تتقدم بها عن منافسيها بخطوة ، فضلا عن المبادرة هي أداة متعددة الأبعاد يمكن أن تقترن بالإبداع أو بدونه ومن المتوقع من المبادرة أن تكون مهمة في تأمين أداء متفوق للمؤسسة، وهي تتضمن ثلاثة عناصر أساسية :</w:t>
      </w:r>
    </w:p>
    <w:p w:rsidR="00F27EE4" w:rsidRPr="00785C96" w:rsidRDefault="00F27EE4" w:rsidP="00F27EE4">
      <w:pPr>
        <w:numPr>
          <w:ilvl w:val="0"/>
          <w:numId w:val="15"/>
        </w:numPr>
        <w:bidi/>
        <w:spacing w:after="0"/>
        <w:jc w:val="both"/>
        <w:rPr>
          <w:rFonts w:ascii="Traditional Arabic" w:hAnsi="Traditional Arabic" w:cs="Traditional Arabic"/>
          <w:sz w:val="32"/>
          <w:szCs w:val="32"/>
        </w:rPr>
      </w:pPr>
      <w:r w:rsidRPr="00785C96">
        <w:rPr>
          <w:rFonts w:ascii="Traditional Arabic" w:hAnsi="Traditional Arabic" w:cs="Traditional Arabic"/>
          <w:sz w:val="32"/>
          <w:szCs w:val="32"/>
          <w:rtl/>
        </w:rPr>
        <w:t>إقرار ملاحقة أو عدم ملاحقة المنافسين بالإبداع ؛</w:t>
      </w:r>
    </w:p>
    <w:p w:rsidR="00F27EE4" w:rsidRPr="00785C96" w:rsidRDefault="00F27EE4" w:rsidP="00F27EE4">
      <w:pPr>
        <w:numPr>
          <w:ilvl w:val="0"/>
          <w:numId w:val="15"/>
        </w:numPr>
        <w:bidi/>
        <w:spacing w:after="0" w:line="240" w:lineRule="auto"/>
        <w:jc w:val="both"/>
        <w:rPr>
          <w:rFonts w:ascii="Traditional Arabic" w:hAnsi="Traditional Arabic" w:cs="Traditional Arabic"/>
          <w:sz w:val="32"/>
          <w:szCs w:val="32"/>
        </w:rPr>
      </w:pPr>
      <w:r w:rsidRPr="00785C96">
        <w:rPr>
          <w:rFonts w:ascii="Traditional Arabic" w:hAnsi="Traditional Arabic" w:cs="Traditional Arabic"/>
          <w:sz w:val="32"/>
          <w:szCs w:val="32"/>
          <w:rtl/>
        </w:rPr>
        <w:t>المفاضلة بين المحاولات الحقيقية في النمو ، الإبداع و التطوير ؛</w:t>
      </w:r>
    </w:p>
    <w:p w:rsidR="00F27EE4" w:rsidRPr="00785C96" w:rsidRDefault="00F27EE4" w:rsidP="00F27EE4">
      <w:pPr>
        <w:numPr>
          <w:ilvl w:val="0"/>
          <w:numId w:val="15"/>
        </w:numPr>
        <w:bidi/>
        <w:spacing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محاولة التعاون مع المنافسين من أجل إحتوائهم .</w:t>
      </w:r>
      <w:r w:rsidRPr="00785C96">
        <w:rPr>
          <w:rFonts w:ascii="Traditional Arabic" w:hAnsi="Traditional Arabic" w:cs="Traditional Arabic"/>
          <w:sz w:val="32"/>
          <w:szCs w:val="32"/>
          <w:vertAlign w:val="superscript"/>
          <w:rtl/>
        </w:rPr>
        <w:footnoteReference w:id="16"/>
      </w:r>
      <w:r w:rsidRPr="00785C96">
        <w:rPr>
          <w:rFonts w:ascii="Traditional Arabic" w:hAnsi="Traditional Arabic" w:cs="Traditional Arabic"/>
          <w:sz w:val="32"/>
          <w:szCs w:val="32"/>
          <w:rtl/>
        </w:rPr>
        <w:t xml:space="preserve">     </w:t>
      </w:r>
    </w:p>
    <w:p w:rsidR="00F27EE4" w:rsidRPr="00542834" w:rsidRDefault="00F27EE4" w:rsidP="00542834">
      <w:pPr>
        <w:numPr>
          <w:ilvl w:val="0"/>
          <w:numId w:val="16"/>
        </w:numPr>
        <w:tabs>
          <w:tab w:val="left" w:pos="3426"/>
        </w:tabs>
        <w:bidi/>
        <w:spacing w:after="0" w:line="240" w:lineRule="auto"/>
        <w:ind w:left="282" w:hanging="283"/>
        <w:contextualSpacing/>
        <w:jc w:val="both"/>
        <w:rPr>
          <w:rFonts w:asciiTheme="majorBidi" w:hAnsiTheme="majorBidi" w:cstheme="majorBidi"/>
          <w:b/>
          <w:bCs/>
          <w:sz w:val="28"/>
          <w:rtl/>
        </w:rPr>
      </w:pPr>
      <w:r w:rsidRPr="00785C96">
        <w:rPr>
          <w:rFonts w:ascii="Traditional Arabic" w:hAnsi="Traditional Arabic" w:cs="Traditional Arabic"/>
          <w:b/>
          <w:bCs/>
          <w:sz w:val="32"/>
          <w:szCs w:val="32"/>
          <w:rtl/>
        </w:rPr>
        <w:t>إستراتيجيةالإستباقية</w:t>
      </w:r>
      <w:r w:rsidRPr="00542834">
        <w:rPr>
          <w:rFonts w:asciiTheme="majorBidi" w:hAnsiTheme="majorBidi" w:cstheme="majorBidi"/>
          <w:b/>
          <w:bCs/>
          <w:sz w:val="28"/>
          <w:rtl/>
        </w:rPr>
        <w:t xml:space="preserve"> </w:t>
      </w:r>
      <w:r w:rsidR="00542834" w:rsidRPr="00542834">
        <w:rPr>
          <w:rFonts w:asciiTheme="majorBidi" w:hAnsiTheme="majorBidi" w:cstheme="majorBidi"/>
          <w:b/>
          <w:bCs/>
          <w:sz w:val="28"/>
        </w:rPr>
        <w:t>(Strategy Proactiveness</w:t>
      </w:r>
      <w:r w:rsidRPr="00542834">
        <w:rPr>
          <w:rFonts w:asciiTheme="majorBidi" w:hAnsiTheme="majorBidi" w:cstheme="majorBidi"/>
          <w:b/>
          <w:bCs/>
          <w:sz w:val="28"/>
        </w:rPr>
        <w:t>)</w:t>
      </w:r>
      <w:r w:rsidR="00542834">
        <w:rPr>
          <w:rFonts w:asciiTheme="majorBidi" w:hAnsiTheme="majorBidi" w:cstheme="majorBidi" w:hint="cs"/>
          <w:b/>
          <w:bCs/>
          <w:sz w:val="28"/>
          <w:rtl/>
        </w:rPr>
        <w:t>:</w:t>
      </w:r>
      <w:bookmarkStart w:id="0" w:name="_GoBack"/>
      <w:bookmarkEnd w:id="0"/>
    </w:p>
    <w:p w:rsidR="00785C96" w:rsidRPr="00785C96" w:rsidRDefault="00F27EE4" w:rsidP="00F27EE4">
      <w:pPr>
        <w:tabs>
          <w:tab w:val="left" w:pos="3426"/>
        </w:tabs>
        <w:bidi/>
        <w:spacing w:line="240" w:lineRule="auto"/>
        <w:jc w:val="both"/>
        <w:rPr>
          <w:rFonts w:ascii="Traditional Arabic" w:hAnsi="Traditional Arabic" w:cs="Traditional Arabic"/>
          <w:sz w:val="32"/>
          <w:szCs w:val="32"/>
          <w:rtl/>
        </w:rPr>
      </w:pP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sz w:val="32"/>
          <w:szCs w:val="32"/>
          <w:rtl/>
        </w:rPr>
        <w:t xml:space="preserve">  تنطوي الإستباقية على رغبة الإدارة العليا في أن تكون المؤسسة هي أول من يستجيب لاحتياجات الزبائن وتحقيق حاجاتهم ورغباتهم وفق ما هو أفضل وجديد، حيث تسعى المؤسسات الريادية إلى التصرف بسرعة لغرض الإستفادة القصوى من السوق قبل أي مؤسسة أخرى ، وعدم الإستعداد لإنتظار الآخرين لإنجاز المهام.</w:t>
      </w:r>
      <w:r w:rsidRPr="00785C96">
        <w:rPr>
          <w:rFonts w:ascii="Traditional Arabic" w:hAnsi="Traditional Arabic" w:cs="Traditional Arabic"/>
          <w:sz w:val="32"/>
          <w:szCs w:val="32"/>
          <w:vertAlign w:val="superscript"/>
          <w:rtl/>
        </w:rPr>
        <w:footnoteReference w:id="17"/>
      </w:r>
      <w:r w:rsidRPr="00785C96">
        <w:rPr>
          <w:rFonts w:ascii="Traditional Arabic" w:hAnsi="Traditional Arabic" w:cs="Traditional Arabic"/>
          <w:sz w:val="32"/>
          <w:szCs w:val="32"/>
          <w:rtl/>
        </w:rPr>
        <w:t xml:space="preserve"> إن تبني إستراتيجية الإستباقية يؤثر بشكل كبير و فعال في التوصل إلى أفكار رائدة يمكن أ</w:t>
      </w:r>
      <w:r>
        <w:rPr>
          <w:rFonts w:ascii="Traditional Arabic" w:hAnsi="Traditional Arabic" w:cs="Traditional Arabic"/>
          <w:sz w:val="32"/>
          <w:szCs w:val="32"/>
          <w:rtl/>
        </w:rPr>
        <w:t>ن تضيف قيمة تنافسية للمؤسسة ، و</w:t>
      </w:r>
      <w:r w:rsidRPr="00785C96">
        <w:rPr>
          <w:rFonts w:ascii="Traditional Arabic" w:hAnsi="Traditional Arabic" w:cs="Traditional Arabic"/>
          <w:sz w:val="32"/>
          <w:szCs w:val="32"/>
          <w:rtl/>
        </w:rPr>
        <w:t>تقدم المؤسسات الريادية فهما عميقا للتسويق إلى الفرص التي لا تمتلكها المؤسسات الأخرى، فهم يرون أن الفرص ضمن منتج أو سوق أو مجال تكنولوجي ، لذلك فهم يحاولون من استغلال الفرص النموذجية أولا ، وتحاول المؤسسات الأخرى أن تتبع المؤسسة الأولى وهي إشارة للمنافسين المحتملين.</w:t>
      </w:r>
      <w:r w:rsidRPr="00785C96">
        <w:rPr>
          <w:rFonts w:ascii="Traditional Arabic" w:hAnsi="Traditional Arabic" w:cs="Traditional Arabic"/>
          <w:sz w:val="32"/>
          <w:szCs w:val="32"/>
          <w:vertAlign w:val="superscript"/>
          <w:rtl/>
        </w:rPr>
        <w:footnoteReference w:id="18"/>
      </w:r>
      <w:r w:rsidR="00785C96" w:rsidRPr="00785C96">
        <w:rPr>
          <w:rFonts w:ascii="Traditional Arabic" w:hAnsi="Traditional Arabic" w:cs="Traditional Arabic"/>
          <w:sz w:val="32"/>
          <w:szCs w:val="32"/>
          <w:rtl/>
          <w:lang w:bidi="ar-SA"/>
        </w:rPr>
        <w:t xml:space="preserve">  </w:t>
      </w:r>
    </w:p>
    <w:p w:rsidR="00785C96" w:rsidRPr="00E85756" w:rsidRDefault="00E85756" w:rsidP="003F0C2C">
      <w:pPr>
        <w:tabs>
          <w:tab w:val="left" w:pos="3426"/>
        </w:tabs>
        <w:bidi/>
        <w:spacing w:after="0" w:line="240"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lastRenderedPageBreak/>
        <w:t>3.</w:t>
      </w:r>
      <w:r w:rsidR="00785C96" w:rsidRPr="00E85756">
        <w:rPr>
          <w:rFonts w:ascii="Traditional Arabic" w:hAnsi="Traditional Arabic" w:cs="Traditional Arabic"/>
          <w:b/>
          <w:bCs/>
          <w:sz w:val="32"/>
          <w:szCs w:val="32"/>
          <w:rtl/>
        </w:rPr>
        <w:t>طبيعة رائد الأعمال الداخلي ومهاراته.</w:t>
      </w:r>
    </w:p>
    <w:p w:rsidR="00785C96" w:rsidRPr="00785C96" w:rsidRDefault="00785C96" w:rsidP="003F0C2C">
      <w:pPr>
        <w:tabs>
          <w:tab w:val="left" w:pos="3426"/>
        </w:tabs>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يصعب فهم المقصود بريادة الأعمال الداخلية دون التعرف على محركها والمبادر فيها ، ألا وهو رائد الأعمال الموجود داخل المؤسسة ، لذلك فمن المهم التطرق إلى مفهوم رائد الأعمال الداخلي من خلال تعريفه ، المهارات الإدارية والريادي</w:t>
      </w:r>
      <w:r w:rsidR="00E85756">
        <w:rPr>
          <w:rFonts w:ascii="Traditional Arabic" w:hAnsi="Traditional Arabic" w:cs="Traditional Arabic"/>
          <w:sz w:val="32"/>
          <w:szCs w:val="32"/>
          <w:rtl/>
        </w:rPr>
        <w:t>ة التي يجب أن يتحلى</w:t>
      </w:r>
      <w:r w:rsidRPr="00785C96">
        <w:rPr>
          <w:rFonts w:ascii="Traditional Arabic" w:hAnsi="Traditional Arabic" w:cs="Traditional Arabic"/>
          <w:sz w:val="32"/>
          <w:szCs w:val="32"/>
          <w:rtl/>
        </w:rPr>
        <w:t>.</w:t>
      </w:r>
    </w:p>
    <w:p w:rsidR="00785C96" w:rsidRPr="00785C96" w:rsidRDefault="00785C96" w:rsidP="00C73C66">
      <w:pPr>
        <w:tabs>
          <w:tab w:val="left" w:pos="3426"/>
        </w:tabs>
        <w:bidi/>
        <w:spacing w:after="0" w:line="240" w:lineRule="auto"/>
        <w:jc w:val="both"/>
        <w:outlineLvl w:val="0"/>
        <w:rPr>
          <w:rFonts w:ascii="Traditional Arabic" w:hAnsi="Traditional Arabic" w:cs="Traditional Arabic"/>
          <w:b/>
          <w:bCs/>
          <w:sz w:val="32"/>
          <w:szCs w:val="32"/>
        </w:rPr>
      </w:pP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hint="cs"/>
          <w:b/>
          <w:bCs/>
          <w:sz w:val="32"/>
          <w:szCs w:val="32"/>
          <w:rtl/>
        </w:rPr>
        <w:t>1</w:t>
      </w:r>
      <w:r w:rsidR="00C73C66">
        <w:rPr>
          <w:rFonts w:ascii="Traditional Arabic" w:hAnsi="Traditional Arabic" w:cs="Traditional Arabic" w:hint="cs"/>
          <w:b/>
          <w:bCs/>
          <w:sz w:val="32"/>
          <w:szCs w:val="32"/>
          <w:rtl/>
        </w:rPr>
        <w:t>.3</w:t>
      </w:r>
      <w:r w:rsidRPr="00785C96">
        <w:rPr>
          <w:rFonts w:ascii="Traditional Arabic" w:hAnsi="Traditional Arabic" w:cs="Traditional Arabic" w:hint="cs"/>
          <w:b/>
          <w:bCs/>
          <w:sz w:val="32"/>
          <w:szCs w:val="32"/>
          <w:rtl/>
        </w:rPr>
        <w:t xml:space="preserve"> </w:t>
      </w:r>
      <w:r w:rsidRPr="00785C96">
        <w:rPr>
          <w:rFonts w:ascii="Traditional Arabic" w:hAnsi="Traditional Arabic" w:cs="Traditional Arabic"/>
          <w:b/>
          <w:bCs/>
          <w:sz w:val="32"/>
          <w:szCs w:val="32"/>
          <w:rtl/>
        </w:rPr>
        <w:t>تعريف رائد الأعمال الداخلي.</w:t>
      </w:r>
    </w:p>
    <w:p w:rsidR="00785C96" w:rsidRPr="00785C96" w:rsidRDefault="00785C96" w:rsidP="00785C96">
      <w:pPr>
        <w:tabs>
          <w:tab w:val="left" w:pos="3426"/>
        </w:tabs>
        <w:bidi/>
        <w:spacing w:after="0" w:line="240" w:lineRule="auto"/>
        <w:jc w:val="both"/>
        <w:rPr>
          <w:rFonts w:ascii="Traditional Arabic" w:hAnsi="Traditional Arabic" w:cs="Traditional Arabic"/>
          <w:sz w:val="32"/>
          <w:szCs w:val="32"/>
          <w:rtl/>
          <w:lang w:bidi="ar-SA"/>
        </w:rPr>
      </w:pPr>
      <w:r w:rsidRPr="00785C96">
        <w:rPr>
          <w:rFonts w:ascii="Traditional Arabic" w:hAnsi="Traditional Arabic" w:cs="Traditional Arabic"/>
          <w:sz w:val="32"/>
          <w:szCs w:val="32"/>
          <w:rtl/>
        </w:rPr>
        <w:t xml:space="preserve">     ظهر مفهوم رائد الأعمال الداخلي من الناحية التاريخية لأول مرة في كتاب </w:t>
      </w:r>
      <w:r w:rsidRPr="00542834">
        <w:rPr>
          <w:rFonts w:asciiTheme="majorBidi" w:hAnsiTheme="majorBidi" w:cstheme="majorBidi"/>
          <w:sz w:val="28"/>
        </w:rPr>
        <w:t>Intrapreneuring</w:t>
      </w:r>
      <w:r w:rsidRPr="00785C96">
        <w:rPr>
          <w:rFonts w:ascii="Traditional Arabic" w:hAnsi="Traditional Arabic" w:cs="Traditional Arabic"/>
          <w:sz w:val="32"/>
          <w:szCs w:val="32"/>
          <w:rtl/>
          <w:lang w:bidi="ar-SA"/>
        </w:rPr>
        <w:t xml:space="preserve"> للكاتب ( </w:t>
      </w:r>
      <w:r w:rsidRPr="00785C96">
        <w:rPr>
          <w:rFonts w:ascii="Traditional Arabic" w:hAnsi="Traditional Arabic" w:cs="Traditional Arabic"/>
          <w:sz w:val="32"/>
          <w:szCs w:val="32"/>
          <w:lang w:bidi="ar-SA"/>
        </w:rPr>
        <w:t>Pinchot 1985</w:t>
      </w:r>
      <w:r w:rsidRPr="00785C96">
        <w:rPr>
          <w:rFonts w:ascii="Traditional Arabic" w:hAnsi="Traditional Arabic" w:cs="Traditional Arabic"/>
          <w:sz w:val="32"/>
          <w:szCs w:val="32"/>
          <w:rtl/>
          <w:lang w:bidi="ar-SA"/>
        </w:rPr>
        <w:t xml:space="preserve"> ) ، فقد ابتكر هذا المفهوم ليصف الدوافع الريادية نحو الإبتكار داخل المؤسسات ، </w:t>
      </w:r>
      <w:r w:rsidRPr="00CF1715">
        <w:rPr>
          <w:rFonts w:ascii="Traditional Arabic" w:hAnsi="Traditional Arabic" w:cs="Traditional Arabic"/>
          <w:sz w:val="32"/>
          <w:szCs w:val="32"/>
          <w:rtl/>
          <w:lang w:bidi="ar-SA"/>
        </w:rPr>
        <w:t xml:space="preserve">وعرّف </w:t>
      </w:r>
      <w:r w:rsidRPr="00CF1715">
        <w:rPr>
          <w:rFonts w:ascii="Traditional Arabic" w:hAnsi="Traditional Arabic" w:cs="Traditional Arabic"/>
          <w:sz w:val="32"/>
          <w:szCs w:val="32"/>
          <w:rtl/>
        </w:rPr>
        <w:t xml:space="preserve">رائد الأعمال الداخلي </w:t>
      </w:r>
      <w:r w:rsidRPr="00CF1715">
        <w:rPr>
          <w:rFonts w:ascii="Traditional Arabic" w:hAnsi="Traditional Arabic" w:cs="Traditional Arabic"/>
          <w:sz w:val="32"/>
          <w:szCs w:val="32"/>
          <w:rtl/>
          <w:lang w:bidi="ar-SA"/>
        </w:rPr>
        <w:t xml:space="preserve">بأنه إنسان حالم يضطلع بمسؤولية تقديم إبتكار من أي نوع في إحدى المؤسسات ، وأن </w:t>
      </w:r>
      <w:r w:rsidRPr="00CF1715">
        <w:rPr>
          <w:rFonts w:ascii="Traditional Arabic" w:hAnsi="Traditional Arabic" w:cs="Traditional Arabic"/>
          <w:sz w:val="32"/>
          <w:szCs w:val="32"/>
          <w:rtl/>
        </w:rPr>
        <w:t xml:space="preserve">رائد الأعمال الداخلي </w:t>
      </w:r>
      <w:r w:rsidRPr="00CF1715">
        <w:rPr>
          <w:rFonts w:ascii="Traditional Arabic" w:hAnsi="Traditional Arabic" w:cs="Traditional Arabic"/>
          <w:sz w:val="32"/>
          <w:szCs w:val="32"/>
          <w:rtl/>
          <w:lang w:bidi="ar-SA"/>
        </w:rPr>
        <w:t>قد يكون</w:t>
      </w:r>
      <w:r w:rsidRPr="00785C96">
        <w:rPr>
          <w:rFonts w:ascii="Traditional Arabic" w:hAnsi="Traditional Arabic" w:cs="Traditional Arabic"/>
          <w:sz w:val="32"/>
          <w:szCs w:val="32"/>
          <w:rtl/>
          <w:lang w:bidi="ar-SA"/>
        </w:rPr>
        <w:t xml:space="preserve"> مبدعا أو مخترعا ، و لكنه في كلتا الحالتين إنسان حالم يستطيع أن يقرر كيف يُحوّل الفكرة إلى واقع مربح.</w:t>
      </w:r>
      <w:r w:rsidRPr="00785C96">
        <w:rPr>
          <w:rFonts w:ascii="Traditional Arabic" w:hAnsi="Traditional Arabic" w:cs="Traditional Arabic"/>
          <w:sz w:val="32"/>
          <w:szCs w:val="32"/>
          <w:vertAlign w:val="superscript"/>
          <w:rtl/>
          <w:lang w:bidi="ar-SA"/>
        </w:rPr>
        <w:footnoteReference w:id="19"/>
      </w:r>
      <w:r w:rsidRPr="00785C96">
        <w:rPr>
          <w:rFonts w:ascii="Traditional Arabic" w:hAnsi="Traditional Arabic" w:cs="Traditional Arabic"/>
          <w:sz w:val="32"/>
          <w:szCs w:val="32"/>
          <w:rtl/>
          <w:lang w:bidi="ar-SA"/>
        </w:rPr>
        <w:t xml:space="preserve"> </w:t>
      </w:r>
    </w:p>
    <w:p w:rsidR="00785C96" w:rsidRPr="00785C96" w:rsidRDefault="00785C96" w:rsidP="00785C96">
      <w:pPr>
        <w:numPr>
          <w:ilvl w:val="0"/>
          <w:numId w:val="11"/>
        </w:numPr>
        <w:tabs>
          <w:tab w:val="left" w:pos="3426"/>
        </w:tabs>
        <w:bidi/>
        <w:spacing w:after="0" w:line="240" w:lineRule="auto"/>
        <w:ind w:left="281" w:hanging="283"/>
        <w:contextualSpacing/>
        <w:jc w:val="both"/>
        <w:outlineLvl w:val="0"/>
        <w:rPr>
          <w:rFonts w:ascii="Traditional Arabic" w:hAnsi="Traditional Arabic" w:cs="Traditional Arabic"/>
          <w:sz w:val="32"/>
          <w:szCs w:val="32"/>
        </w:rPr>
      </w:pPr>
      <w:r w:rsidRPr="00785C96">
        <w:rPr>
          <w:rFonts w:ascii="Traditional Arabic" w:hAnsi="Traditional Arabic" w:cs="Traditional Arabic"/>
          <w:sz w:val="32"/>
          <w:szCs w:val="32"/>
          <w:rtl/>
          <w:lang w:bidi="ar-SA"/>
        </w:rPr>
        <w:t>عرّف (</w:t>
      </w:r>
      <w:r w:rsidRPr="00785C96">
        <w:rPr>
          <w:rFonts w:ascii="Traditional Arabic" w:hAnsi="Traditional Arabic" w:cs="Traditional Arabic"/>
          <w:sz w:val="32"/>
          <w:szCs w:val="32"/>
          <w:lang w:bidi="ar-SA"/>
        </w:rPr>
        <w:t xml:space="preserve">Kinichi &amp; Williams : 2006 </w:t>
      </w:r>
      <w:r w:rsidRPr="00785C96">
        <w:rPr>
          <w:rFonts w:ascii="Traditional Arabic" w:hAnsi="Traditional Arabic" w:cs="Traditional Arabic"/>
          <w:sz w:val="32"/>
          <w:szCs w:val="32"/>
          <w:rtl/>
          <w:lang w:bidi="ar-SA"/>
        </w:rPr>
        <w:t xml:space="preserve"> ) </w:t>
      </w:r>
      <w:r w:rsidRPr="00785C96">
        <w:rPr>
          <w:rFonts w:ascii="Traditional Arabic" w:hAnsi="Traditional Arabic" w:cs="Traditional Arabic"/>
          <w:sz w:val="32"/>
          <w:szCs w:val="32"/>
          <w:rtl/>
        </w:rPr>
        <w:t xml:space="preserve">رائد الأعمال الداخلي </w:t>
      </w:r>
      <w:r w:rsidRPr="00785C96">
        <w:rPr>
          <w:rFonts w:ascii="Traditional Arabic" w:hAnsi="Traditional Arabic" w:cs="Traditional Arabic" w:hint="cs"/>
          <w:sz w:val="32"/>
          <w:szCs w:val="32"/>
          <w:rtl/>
          <w:lang w:bidi="ar-SA"/>
        </w:rPr>
        <w:t xml:space="preserve">بأنه </w:t>
      </w:r>
      <w:r w:rsidRPr="00785C96">
        <w:rPr>
          <w:rFonts w:ascii="Traditional Arabic" w:hAnsi="Traditional Arabic" w:cs="Traditional Arabic"/>
          <w:sz w:val="32"/>
          <w:szCs w:val="32"/>
          <w:rtl/>
          <w:lang w:bidi="ar-SA"/>
        </w:rPr>
        <w:t>الشخص الذي يعمل داخل المؤسسة ، والذي يرى وجود فرصة خاصة بمنتج أو خدمة معينة ، يحاول تحقيقها من خلال حشد موارد المؤسسة ، فمن الممكن أن يكون</w:t>
      </w:r>
      <w:r w:rsidR="00F0546F">
        <w:rPr>
          <w:rFonts w:ascii="Traditional Arabic" w:hAnsi="Traditional Arabic" w:cs="Traditional Arabic"/>
          <w:sz w:val="32"/>
          <w:szCs w:val="32"/>
          <w:rtl/>
          <w:lang w:bidi="ar-SA"/>
        </w:rPr>
        <w:t xml:space="preserve"> هذا الشخص باحثا ، أو عالما ، و</w:t>
      </w:r>
      <w:r w:rsidRPr="00785C96">
        <w:rPr>
          <w:rFonts w:ascii="Traditional Arabic" w:hAnsi="Traditional Arabic" w:cs="Traditional Arabic"/>
          <w:sz w:val="32"/>
          <w:szCs w:val="32"/>
          <w:rtl/>
          <w:lang w:bidi="ar-SA"/>
        </w:rPr>
        <w:t>حتى مديرا والذي يرى توافر فرصة لإنشاء مشروع جديد ومربح ،</w:t>
      </w:r>
      <w:r w:rsidRPr="00785C96">
        <w:rPr>
          <w:rFonts w:ascii="Traditional Arabic" w:hAnsi="Traditional Arabic" w:cs="Traditional Arabic"/>
          <w:sz w:val="32"/>
          <w:szCs w:val="32"/>
          <w:lang w:bidi="ar-SA"/>
        </w:rPr>
        <w:t xml:space="preserve"> </w:t>
      </w:r>
      <w:r w:rsidRPr="00785C96">
        <w:rPr>
          <w:rFonts w:ascii="Traditional Arabic" w:hAnsi="Traditional Arabic" w:cs="Traditional Arabic"/>
          <w:sz w:val="32"/>
          <w:szCs w:val="32"/>
          <w:rtl/>
        </w:rPr>
        <w:t xml:space="preserve">وفيما يخص تصنيف رواد الأعمال الداخليين أكّد </w:t>
      </w:r>
      <w:r w:rsidRPr="00785C96">
        <w:rPr>
          <w:rFonts w:ascii="Traditional Arabic" w:hAnsi="Traditional Arabic" w:cs="Traditional Arabic"/>
          <w:sz w:val="32"/>
          <w:szCs w:val="32"/>
        </w:rPr>
        <w:t xml:space="preserve">Dessai </w:t>
      </w:r>
      <w:r w:rsidRPr="00785C96">
        <w:rPr>
          <w:rFonts w:ascii="Traditional Arabic" w:hAnsi="Traditional Arabic" w:cs="Traditional Arabic"/>
          <w:sz w:val="32"/>
          <w:szCs w:val="32"/>
          <w:rtl/>
        </w:rPr>
        <w:t xml:space="preserve"> </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على تنوعهم في المؤسسة الواحدة واختلاف مهاراتهم، فهم يقومون بالعديد من الأنشطة المتنوعة ، فيما تعتبر أهداف المؤسسة وغرضها وصورتها المبتغاة هي الرابط الداخلي فيما بينهم ، ومن الممكن تبويب رواد الأعمال الداخليين فمنهم المبدع ، التقني ، التسويقي والصناعي والمالي والخدماتي ومنهم أيضا متنوعي الأنشطة الإدارية</w:t>
      </w:r>
      <w:r w:rsidRPr="00785C96">
        <w:rPr>
          <w:rFonts w:ascii="Traditional Arabic" w:hAnsi="Traditional Arabic" w:cs="Traditional Arabic" w:hint="cs"/>
          <w:sz w:val="32"/>
          <w:szCs w:val="32"/>
          <w:rtl/>
        </w:rPr>
        <w:t>؛</w:t>
      </w:r>
      <w:r w:rsidRPr="00785C96">
        <w:rPr>
          <w:vertAlign w:val="superscript"/>
          <w:rtl/>
          <w:lang w:bidi="ar-SA"/>
        </w:rPr>
        <w:footnoteReference w:id="20"/>
      </w:r>
    </w:p>
    <w:p w:rsidR="00F0546F" w:rsidRDefault="00785C96" w:rsidP="00402C11">
      <w:pPr>
        <w:numPr>
          <w:ilvl w:val="0"/>
          <w:numId w:val="11"/>
        </w:numPr>
        <w:tabs>
          <w:tab w:val="left" w:pos="3426"/>
        </w:tabs>
        <w:bidi/>
        <w:spacing w:after="0" w:line="240" w:lineRule="auto"/>
        <w:ind w:left="281" w:hanging="283"/>
        <w:contextualSpacing/>
        <w:jc w:val="both"/>
        <w:outlineLvl w:val="0"/>
        <w:rPr>
          <w:rFonts w:ascii="Traditional Arabic" w:hAnsi="Traditional Arabic" w:cs="Traditional Arabic"/>
          <w:sz w:val="32"/>
          <w:szCs w:val="32"/>
        </w:rPr>
      </w:pPr>
      <w:r w:rsidRPr="00F0546F">
        <w:rPr>
          <w:rFonts w:ascii="Traditional Arabic" w:hAnsi="Traditional Arabic" w:cs="Traditional Arabic"/>
          <w:sz w:val="32"/>
          <w:szCs w:val="32"/>
          <w:rtl/>
        </w:rPr>
        <w:t xml:space="preserve">  كما يُعرّف رواد الأعمال الداخليين بأنهم الأشخاص الذين يحصلون على الإئتمان المصرفي لتحقيق الأشياء التي تحدث بالصدفة ، ويتواجدون في جميع أنحاء المؤسسة ، بدءا من المدراء التنفيذيين وصولا إلى الذين يعملون على إنتاج سلع وخدمات المؤسسة.</w:t>
      </w:r>
      <w:r w:rsidRPr="00785C96">
        <w:rPr>
          <w:vertAlign w:val="superscript"/>
          <w:rtl/>
        </w:rPr>
        <w:footnoteReference w:id="21"/>
      </w:r>
      <w:r w:rsidRPr="00F0546F">
        <w:rPr>
          <w:rFonts w:ascii="Traditional Arabic" w:hAnsi="Traditional Arabic" w:cs="Traditional Arabic"/>
          <w:sz w:val="32"/>
          <w:szCs w:val="32"/>
          <w:rtl/>
        </w:rPr>
        <w:t xml:space="preserve"> </w:t>
      </w:r>
    </w:p>
    <w:p w:rsidR="00785C96" w:rsidRPr="00F0546F" w:rsidRDefault="00785C96" w:rsidP="00F0546F">
      <w:pPr>
        <w:numPr>
          <w:ilvl w:val="0"/>
          <w:numId w:val="11"/>
        </w:numPr>
        <w:tabs>
          <w:tab w:val="left" w:pos="3426"/>
        </w:tabs>
        <w:bidi/>
        <w:spacing w:after="0" w:line="240" w:lineRule="auto"/>
        <w:ind w:left="281" w:hanging="283"/>
        <w:contextualSpacing/>
        <w:jc w:val="both"/>
        <w:outlineLvl w:val="0"/>
        <w:rPr>
          <w:rFonts w:ascii="Traditional Arabic" w:hAnsi="Traditional Arabic" w:cs="Traditional Arabic"/>
          <w:sz w:val="32"/>
          <w:szCs w:val="32"/>
        </w:rPr>
      </w:pPr>
      <w:r w:rsidRPr="00F0546F">
        <w:rPr>
          <w:rFonts w:ascii="Traditional Arabic" w:hAnsi="Traditional Arabic" w:cs="Traditional Arabic"/>
          <w:sz w:val="32"/>
          <w:szCs w:val="32"/>
          <w:rtl/>
        </w:rPr>
        <w:t xml:space="preserve">عرفه آخرون </w:t>
      </w:r>
      <w:r w:rsidRPr="00F0546F">
        <w:rPr>
          <w:rFonts w:ascii="Traditional Arabic" w:hAnsi="Traditional Arabic" w:cs="Traditional Arabic" w:hint="cs"/>
          <w:sz w:val="32"/>
          <w:szCs w:val="32"/>
          <w:rtl/>
        </w:rPr>
        <w:t>بأنه</w:t>
      </w:r>
      <w:r w:rsidRPr="00F0546F">
        <w:rPr>
          <w:rFonts w:ascii="Traditional Arabic" w:hAnsi="Traditional Arabic" w:cs="Traditional Arabic"/>
          <w:sz w:val="32"/>
          <w:szCs w:val="32"/>
          <w:rtl/>
        </w:rPr>
        <w:t xml:space="preserve"> الشخص الذي يأخذ من روح المبادرة والمبادأة والمخاطرة والإبداع</w:t>
      </w:r>
      <w:r w:rsidRPr="00F0546F">
        <w:rPr>
          <w:rFonts w:ascii="Traditional Arabic" w:hAnsi="Traditional Arabic" w:cs="Traditional Arabic" w:hint="cs"/>
          <w:sz w:val="32"/>
          <w:szCs w:val="32"/>
          <w:rtl/>
        </w:rPr>
        <w:t xml:space="preserve"> </w:t>
      </w:r>
      <w:r w:rsidRPr="00F0546F">
        <w:rPr>
          <w:rFonts w:ascii="Traditional Arabic" w:hAnsi="Traditional Arabic" w:cs="Traditional Arabic"/>
          <w:sz w:val="32"/>
          <w:szCs w:val="32"/>
          <w:rtl/>
        </w:rPr>
        <w:t>والتفرد والإستقلالية كسلوك ريادي يعزز الفعل الريادي ويهدف إلى توفير وتحديد واستغلال الفرص لتدعيم المركز التنافسي للمؤسسة بين المؤسسات الريادية القائمة والناشئة ، وذلك لتحقيق الميزة التنافسية المستدامة</w:t>
      </w:r>
      <w:r w:rsidRPr="00F0546F">
        <w:rPr>
          <w:rFonts w:ascii="Traditional Arabic" w:hAnsi="Traditional Arabic" w:cs="Traditional Arabic" w:hint="cs"/>
          <w:sz w:val="32"/>
          <w:szCs w:val="32"/>
          <w:rtl/>
        </w:rPr>
        <w:t>؛</w:t>
      </w:r>
      <w:r w:rsidRPr="00785C96">
        <w:rPr>
          <w:vertAlign w:val="superscript"/>
          <w:rtl/>
        </w:rPr>
        <w:footnoteReference w:id="22"/>
      </w:r>
    </w:p>
    <w:p w:rsidR="00785C96" w:rsidRPr="00785C96" w:rsidRDefault="00785C96" w:rsidP="00785C96">
      <w:pPr>
        <w:pStyle w:val="Paragraphedeliste"/>
        <w:numPr>
          <w:ilvl w:val="0"/>
          <w:numId w:val="11"/>
        </w:numPr>
        <w:tabs>
          <w:tab w:val="left" w:pos="3426"/>
        </w:tabs>
        <w:bidi/>
        <w:spacing w:line="240" w:lineRule="auto"/>
        <w:ind w:left="281" w:hanging="283"/>
        <w:jc w:val="both"/>
        <w:outlineLvl w:val="0"/>
        <w:rPr>
          <w:rFonts w:ascii="Traditional Arabic" w:hAnsi="Traditional Arabic" w:cs="Traditional Arabic"/>
          <w:sz w:val="32"/>
          <w:szCs w:val="32"/>
        </w:rPr>
      </w:pPr>
      <w:r w:rsidRPr="00785C96">
        <w:rPr>
          <w:rFonts w:ascii="Traditional Arabic" w:hAnsi="Traditional Arabic" w:cs="Traditional Arabic"/>
          <w:sz w:val="32"/>
          <w:szCs w:val="32"/>
          <w:rtl/>
        </w:rPr>
        <w:t xml:space="preserve"> رائد الأعمال الداخلي هو </w:t>
      </w:r>
      <w:r w:rsidRPr="00785C96">
        <w:rPr>
          <w:rFonts w:ascii="Traditional Arabic" w:hAnsi="Traditional Arabic" w:cs="Traditional Arabic" w:hint="cs"/>
          <w:sz w:val="32"/>
          <w:szCs w:val="32"/>
          <w:rtl/>
        </w:rPr>
        <w:t xml:space="preserve">الشخص </w:t>
      </w:r>
      <w:r w:rsidRPr="00785C96">
        <w:rPr>
          <w:rFonts w:ascii="Traditional Arabic" w:hAnsi="Traditional Arabic" w:cs="Traditional Arabic"/>
          <w:sz w:val="32"/>
          <w:szCs w:val="32"/>
          <w:rtl/>
        </w:rPr>
        <w:t>الذي لديه القدرة على الإبتكار والإبداع وأخذ المخاطرة في تقديم خدمات ومنتجات جديدة.</w:t>
      </w:r>
      <w:r w:rsidRPr="00785C96">
        <w:rPr>
          <w:vertAlign w:val="superscript"/>
          <w:rtl/>
        </w:rPr>
        <w:footnoteReference w:id="23"/>
      </w:r>
      <w:r w:rsidRPr="00785C96">
        <w:rPr>
          <w:rFonts w:ascii="Traditional Arabic" w:hAnsi="Traditional Arabic" w:cs="Traditional Arabic"/>
          <w:sz w:val="32"/>
          <w:szCs w:val="32"/>
          <w:rtl/>
        </w:rPr>
        <w:t xml:space="preserve">  </w:t>
      </w:r>
    </w:p>
    <w:p w:rsidR="00785C96" w:rsidRPr="00785C96" w:rsidRDefault="00B67EA6" w:rsidP="00785C96">
      <w:pPr>
        <w:tabs>
          <w:tab w:val="left" w:pos="3426"/>
        </w:tabs>
        <w:bidi/>
        <w:spacing w:line="240" w:lineRule="auto"/>
        <w:ind w:left="-2"/>
        <w:jc w:val="both"/>
        <w:outlineLvl w:val="0"/>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785C96" w:rsidRPr="00785C96">
        <w:rPr>
          <w:rFonts w:ascii="Traditional Arabic" w:hAnsi="Traditional Arabic" w:cs="Traditional Arabic"/>
          <w:sz w:val="32"/>
          <w:szCs w:val="32"/>
          <w:rtl/>
        </w:rPr>
        <w:t xml:space="preserve">من خلال التعاريف السابقة يمكننا تعريف رائد الأعمال الداخلي أنه </w:t>
      </w:r>
      <w:r w:rsidR="00785C96" w:rsidRPr="00785C96">
        <w:rPr>
          <w:rFonts w:ascii="Traditional Arabic" w:hAnsi="Traditional Arabic" w:cs="Traditional Arabic"/>
          <w:sz w:val="32"/>
          <w:szCs w:val="32"/>
          <w:rtl/>
          <w:lang w:bidi="ar-SA"/>
        </w:rPr>
        <w:t xml:space="preserve">الفرد أو الشخص الذي يعمل في مؤسسة </w:t>
      </w:r>
      <w:r w:rsidR="00785C96" w:rsidRPr="00785C96">
        <w:rPr>
          <w:rFonts w:ascii="Traditional Arabic" w:hAnsi="Traditional Arabic" w:cs="Traditional Arabic"/>
          <w:sz w:val="32"/>
          <w:szCs w:val="32"/>
          <w:rtl/>
        </w:rPr>
        <w:t xml:space="preserve">ُقائمة ، وهو الذي يربط بين العالم الريادي والعالم المؤسسي </w:t>
      </w:r>
      <w:r w:rsidR="00785C96" w:rsidRPr="00785C96">
        <w:rPr>
          <w:rFonts w:ascii="Traditional Arabic" w:hAnsi="Traditional Arabic" w:cs="Traditional Arabic"/>
          <w:sz w:val="32"/>
          <w:szCs w:val="32"/>
          <w:rtl/>
          <w:lang w:bidi="ar-SA"/>
        </w:rPr>
        <w:t>، والذي يتولى مسؤولية مباشرة لتحويل فكرة ما إلى مشروع أو منتج تام الصنع ومربح من خلال المخاطرة  والإبداع ،</w:t>
      </w:r>
      <w:r w:rsidR="00785C96" w:rsidRPr="00785C96">
        <w:rPr>
          <w:rFonts w:ascii="Traditional Arabic" w:hAnsi="Traditional Arabic" w:cs="Traditional Arabic"/>
          <w:sz w:val="32"/>
          <w:szCs w:val="32"/>
          <w:rtl/>
        </w:rPr>
        <w:t xml:space="preserve"> يتمتع بإرادة وقدرة على التغيير والمبادرة بتقديم أفكار جديدة والعمل على القيام بها ضمن منظور ورسالة المؤسسة التي يعمل بها.</w:t>
      </w:r>
    </w:p>
    <w:p w:rsidR="00785C96" w:rsidRPr="00785C96" w:rsidRDefault="00C73C66" w:rsidP="00C73C66">
      <w:pPr>
        <w:tabs>
          <w:tab w:val="left" w:pos="3426"/>
        </w:tabs>
        <w:bidi/>
        <w:spacing w:after="0" w:line="240" w:lineRule="auto"/>
        <w:jc w:val="both"/>
        <w:outlineLvl w:val="0"/>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2.3</w:t>
      </w:r>
      <w:r w:rsidR="00785C96" w:rsidRPr="00785C96">
        <w:rPr>
          <w:rFonts w:ascii="Traditional Arabic" w:hAnsi="Traditional Arabic" w:cs="Traditional Arabic"/>
          <w:b/>
          <w:bCs/>
          <w:sz w:val="32"/>
          <w:szCs w:val="32"/>
          <w:rtl/>
        </w:rPr>
        <w:t xml:space="preserve"> المهارات الإدارية والريادية لرائد الأعمال الداخلي.</w:t>
      </w:r>
    </w:p>
    <w:p w:rsidR="00785C96" w:rsidRPr="00785C96" w:rsidRDefault="00785C96" w:rsidP="00785C96">
      <w:pPr>
        <w:tabs>
          <w:tab w:val="left" w:pos="3426"/>
        </w:tabs>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sz w:val="32"/>
          <w:szCs w:val="32"/>
          <w:rtl/>
        </w:rPr>
        <w:t xml:space="preserve">   يُمكن حصر المهارات الإدارية والريادية اللازم توافرها في رائد الأعمال الداخلي</w:t>
      </w: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sz w:val="32"/>
          <w:szCs w:val="32"/>
          <w:rtl/>
        </w:rPr>
        <w:t>فيما يلي:</w:t>
      </w:r>
      <w:r w:rsidRPr="00785C96">
        <w:rPr>
          <w:rFonts w:ascii="Traditional Arabic" w:hAnsi="Traditional Arabic" w:cs="Traditional Arabic"/>
          <w:b/>
          <w:bCs/>
          <w:sz w:val="32"/>
          <w:szCs w:val="32"/>
          <w:rtl/>
        </w:rPr>
        <w:t xml:space="preserve"> </w:t>
      </w:r>
    </w:p>
    <w:p w:rsidR="00785C96" w:rsidRPr="00785C96" w:rsidRDefault="00785C96" w:rsidP="00C73C66">
      <w:pPr>
        <w:tabs>
          <w:tab w:val="left" w:pos="3426"/>
        </w:tabs>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 1.</w:t>
      </w:r>
      <w:r w:rsidR="00C73C66">
        <w:rPr>
          <w:rFonts w:ascii="Traditional Arabic" w:hAnsi="Traditional Arabic" w:cs="Traditional Arabic" w:hint="cs"/>
          <w:b/>
          <w:bCs/>
          <w:sz w:val="32"/>
          <w:szCs w:val="32"/>
          <w:rtl/>
        </w:rPr>
        <w:t>2</w:t>
      </w:r>
      <w:r w:rsidRPr="00785C96">
        <w:rPr>
          <w:rFonts w:ascii="Traditional Arabic" w:hAnsi="Traditional Arabic" w:cs="Traditional Arabic"/>
          <w:b/>
          <w:bCs/>
          <w:sz w:val="32"/>
          <w:szCs w:val="32"/>
          <w:rtl/>
        </w:rPr>
        <w:t>.</w:t>
      </w:r>
      <w:r w:rsidR="00C73C66">
        <w:rPr>
          <w:rFonts w:ascii="Traditional Arabic" w:hAnsi="Traditional Arabic" w:cs="Traditional Arabic" w:hint="cs"/>
          <w:b/>
          <w:bCs/>
          <w:sz w:val="32"/>
          <w:szCs w:val="32"/>
          <w:rtl/>
        </w:rPr>
        <w:t>3</w:t>
      </w:r>
      <w:r w:rsidRPr="00785C96">
        <w:rPr>
          <w:rFonts w:ascii="Traditional Arabic" w:hAnsi="Traditional Arabic" w:cs="Traditional Arabic"/>
          <w:b/>
          <w:bCs/>
          <w:sz w:val="32"/>
          <w:szCs w:val="32"/>
          <w:rtl/>
        </w:rPr>
        <w:t xml:space="preserve">  المهارات الإدارية:</w:t>
      </w:r>
    </w:p>
    <w:p w:rsidR="00785C96" w:rsidRPr="00785C96" w:rsidRDefault="00785C96" w:rsidP="00785C96">
      <w:pPr>
        <w:tabs>
          <w:tab w:val="left" w:pos="3426"/>
        </w:tabs>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sz w:val="32"/>
          <w:szCs w:val="32"/>
          <w:rtl/>
        </w:rPr>
        <w:t>تتمثل المهارات الإدارية التي يجب أن يتمتع بها رائد الأعمال الداخلي فيما يلي:</w:t>
      </w:r>
      <w:r w:rsidRPr="00785C96">
        <w:rPr>
          <w:rFonts w:ascii="Traditional Arabic" w:hAnsi="Traditional Arabic" w:cs="Traditional Arabic"/>
          <w:sz w:val="32"/>
          <w:szCs w:val="32"/>
          <w:vertAlign w:val="superscript"/>
          <w:rtl/>
        </w:rPr>
        <w:t xml:space="preserve"> </w:t>
      </w:r>
      <w:r w:rsidRPr="00785C96">
        <w:rPr>
          <w:rFonts w:ascii="Traditional Arabic" w:hAnsi="Traditional Arabic" w:cs="Traditional Arabic"/>
          <w:sz w:val="32"/>
          <w:szCs w:val="32"/>
          <w:vertAlign w:val="superscript"/>
          <w:rtl/>
        </w:rPr>
        <w:footnoteReference w:id="24"/>
      </w:r>
      <w:r w:rsidRPr="00785C96">
        <w:rPr>
          <w:rFonts w:ascii="Traditional Arabic" w:hAnsi="Traditional Arabic" w:cs="Traditional Arabic"/>
          <w:sz w:val="32"/>
          <w:szCs w:val="32"/>
          <w:rtl/>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أ . القدرة على القيام بأدوار متعددة: </w:t>
      </w:r>
      <w:r w:rsidRPr="00785C96">
        <w:rPr>
          <w:rFonts w:ascii="Traditional Arabic" w:hAnsi="Traditional Arabic" w:cs="Traditional Arabic"/>
          <w:sz w:val="32"/>
          <w:szCs w:val="32"/>
          <w:rtl/>
        </w:rPr>
        <w:t>في البداية يكون لدى رواد الأعمال الداخليين إلمام محدود بالمفاهيم أو الأفكار التي يرغبون في تطويرها وبلورتها من خلال المؤسسة التي ينتمون إليها ، فعادة ما تكون خبرتهم مرتبطة بمجال أعمال محدد مثل التسويق أو البحوث والتطوير ، إلاّ أنه كلما أصبحوا أكثر التصاقا واهتماما بتطوير أفكارهم الخاصة وتحويلها إلى منتجات ملموسة ، تطلب الأمر أن يكونوا على دراية بالعديد من التخصصات ومجالات العمل المتنوعة ، وقد يعني ذلك أن يتخطوا الحدود الفاصلة بين المجالات الوظيفية المختلفة داخل المؤسسة</w:t>
      </w:r>
      <w:r w:rsidRPr="00785C96">
        <w:rPr>
          <w:rFonts w:ascii="Traditional Arabic" w:hAnsi="Traditional Arabic" w:cs="Traditional Arabic" w:hint="cs"/>
          <w:sz w:val="32"/>
          <w:szCs w:val="32"/>
          <w:rtl/>
        </w:rPr>
        <w:t>؛</w:t>
      </w:r>
      <w:r w:rsidRPr="00785C96">
        <w:rPr>
          <w:rFonts w:ascii="Traditional Arabic" w:hAnsi="Traditional Arabic" w:cs="Traditional Arabic"/>
          <w:sz w:val="32"/>
          <w:szCs w:val="32"/>
          <w:rtl/>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ب . إستيعاب البيئة المحيطة: </w:t>
      </w:r>
      <w:r w:rsidRPr="00785C96">
        <w:rPr>
          <w:rFonts w:ascii="Traditional Arabic" w:hAnsi="Traditional Arabic" w:cs="Traditional Arabic"/>
          <w:sz w:val="32"/>
          <w:szCs w:val="32"/>
          <w:rtl/>
        </w:rPr>
        <w:t>ينبغي أن يستوعب رائد الأعمال الداخلي البيئة المحيطة به ، وما تتضمنه من جوانب متعددة ، وذلك حتى يتمكن من إقامة مشروع ريادي ناجح ،  فيجب أن يعي كيف يُمكن لابتكاره أن يُؤثر في كل من البيئة الداخلية والخارجية لمؤسسته</w:t>
      </w:r>
      <w:r w:rsidRPr="00785C96">
        <w:rPr>
          <w:rFonts w:ascii="Traditional Arabic" w:hAnsi="Traditional Arabic" w:cs="Traditional Arabic" w:hint="cs"/>
          <w:sz w:val="32"/>
          <w:szCs w:val="32"/>
          <w:rtl/>
        </w:rPr>
        <w:t>؛</w:t>
      </w:r>
      <w:r w:rsidRPr="00785C96">
        <w:rPr>
          <w:rFonts w:ascii="Traditional Arabic" w:hAnsi="Traditional Arabic" w:cs="Traditional Arabic"/>
          <w:sz w:val="32"/>
          <w:szCs w:val="32"/>
          <w:rtl/>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ت . تشجيع المناقشات الحرة:</w:t>
      </w:r>
      <w:r w:rsidRPr="00785C96">
        <w:rPr>
          <w:rFonts w:ascii="Traditional Arabic" w:hAnsi="Traditional Arabic" w:cs="Traditional Arabic"/>
          <w:sz w:val="32"/>
          <w:szCs w:val="32"/>
          <w:rtl/>
        </w:rPr>
        <w:t xml:space="preserve"> يجب تشجيع المناقشات الحرة من أجل تكوين وتدريب فريق عمل يستطيع ابتكار شيئ جديد ،  فليس من الممكن إقامة مشروع ريادي ناجح دون أن يشعر فريق العمل المشارك في هذا المشروع بحريته في الإعتراض والإختلاف مع الآخرين وانتقاد الأفكار المطروحة بهدف التوصل إلى الحل الأفضل ، وتتوقف درجة الحرية المسموح بها على مدى تفتح ووعي رائد الأعمال الداخلي</w:t>
      </w:r>
      <w:r w:rsidRPr="00785C96">
        <w:rPr>
          <w:rFonts w:ascii="Traditional Arabic" w:hAnsi="Traditional Arabic" w:cs="Traditional Arabic" w:hint="cs"/>
          <w:sz w:val="32"/>
          <w:szCs w:val="32"/>
          <w:rtl/>
        </w:rPr>
        <w:t>؛</w:t>
      </w:r>
    </w:p>
    <w:p w:rsidR="00785C96" w:rsidRPr="00785C96" w:rsidRDefault="00785C96" w:rsidP="00B67EA6">
      <w:pPr>
        <w:tabs>
          <w:tab w:val="left" w:pos="3426"/>
        </w:tabs>
        <w:bidi/>
        <w:spacing w:after="0" w:line="240" w:lineRule="auto"/>
        <w:jc w:val="both"/>
        <w:outlineLvl w:val="0"/>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ث . إبتكار بدائل إدارية جديدة: </w:t>
      </w:r>
      <w:r w:rsidRPr="00785C96">
        <w:rPr>
          <w:rFonts w:ascii="Traditional Arabic" w:hAnsi="Traditional Arabic" w:cs="Traditional Arabic"/>
          <w:sz w:val="32"/>
          <w:szCs w:val="32"/>
          <w:rtl/>
        </w:rPr>
        <w:t>يجب على رائد الأعمال الداخلي أن يتحدى وينتقد المعتقدات والإفتراضات التي تعتنقها المؤسسة ، ومن خلال ذلك يعمل على ابتكار شيئ جديد داخل التنظيم البيروقراطي الذي يعمل فيه</w:t>
      </w:r>
      <w:r w:rsidRPr="00785C96">
        <w:rPr>
          <w:rFonts w:ascii="Traditional Arabic" w:hAnsi="Traditional Arabic" w:cs="Traditional Arabic" w:hint="cs"/>
          <w:sz w:val="32"/>
          <w:szCs w:val="32"/>
          <w:rtl/>
        </w:rPr>
        <w:t>؛</w:t>
      </w:r>
      <w:r w:rsidRPr="00785C96">
        <w:rPr>
          <w:rFonts w:ascii="Traditional Arabic" w:hAnsi="Traditional Arabic" w:cs="Traditional Arabic"/>
          <w:sz w:val="32"/>
          <w:szCs w:val="32"/>
          <w:rtl/>
        </w:rPr>
        <w:t xml:space="preserve"> </w:t>
      </w:r>
    </w:p>
    <w:p w:rsidR="00785C96" w:rsidRPr="00785C96" w:rsidRDefault="00785C96" w:rsidP="00B67EA6">
      <w:pPr>
        <w:tabs>
          <w:tab w:val="left" w:pos="3426"/>
        </w:tabs>
        <w:bidi/>
        <w:spacing w:after="0" w:line="240" w:lineRule="auto"/>
        <w:jc w:val="both"/>
        <w:outlineLvl w:val="0"/>
        <w:rPr>
          <w:rFonts w:ascii="Traditional Arabic" w:hAnsi="Traditional Arabic" w:cs="Traditional Arabic"/>
          <w:sz w:val="32"/>
          <w:szCs w:val="32"/>
          <w:rtl/>
        </w:rPr>
      </w:pPr>
      <w:r w:rsidRPr="00785C96">
        <w:rPr>
          <w:rFonts w:ascii="Traditional Arabic" w:hAnsi="Traditional Arabic" w:cs="Traditional Arabic"/>
          <w:b/>
          <w:bCs/>
          <w:sz w:val="32"/>
          <w:szCs w:val="32"/>
          <w:rtl/>
        </w:rPr>
        <w:t xml:space="preserve">ج . تكوين تحالف مع الرعاة: </w:t>
      </w:r>
      <w:r w:rsidRPr="00785C96">
        <w:rPr>
          <w:rFonts w:ascii="Traditional Arabic" w:hAnsi="Traditional Arabic" w:cs="Traditional Arabic"/>
          <w:sz w:val="32"/>
          <w:szCs w:val="32"/>
          <w:rtl/>
        </w:rPr>
        <w:t>يؤدي الإنفتاح والحرية المتاحة إلى تكوين تحالف قوي من الرعاة             والمناصرين، حيث يجب على رائد الأعمال الداخلي أن يُشجع و يُدعّم كل فرد من أفراد الفريق ، خصوصا في أوقات الأزمات ، ويحتل هذا التشجيع أهمية كبيرة في العمل الريادي ، وذلك لأن أساليب التحفيز المعتادة</w:t>
      </w:r>
      <w:r w:rsidRPr="00785C96">
        <w:rPr>
          <w:rFonts w:ascii="Traditional Arabic" w:hAnsi="Traditional Arabic" w:cs="Traditional Arabic" w:hint="cs"/>
          <w:sz w:val="32"/>
          <w:szCs w:val="32"/>
          <w:rtl/>
        </w:rPr>
        <w:t xml:space="preserve"> </w:t>
      </w:r>
      <w:r w:rsidRPr="00785C96">
        <w:rPr>
          <w:rFonts w:ascii="Traditional Arabic" w:hAnsi="Traditional Arabic" w:cs="Traditional Arabic"/>
          <w:sz w:val="32"/>
          <w:szCs w:val="32"/>
          <w:rtl/>
        </w:rPr>
        <w:t>والتي تتعلق عادة بالمستقبل الوظيفي والأمان الوظيفي في المؤسسات لن يكون لها دور عند إقامة المشروعات الريادية الجديدة</w:t>
      </w:r>
      <w:r w:rsidRPr="00785C96">
        <w:rPr>
          <w:rFonts w:ascii="Traditional Arabic" w:hAnsi="Traditional Arabic" w:cs="Traditional Arabic" w:hint="cs"/>
          <w:sz w:val="32"/>
          <w:szCs w:val="32"/>
          <w:rtl/>
        </w:rPr>
        <w:t>.</w:t>
      </w:r>
      <w:r w:rsidRPr="00785C96">
        <w:rPr>
          <w:rFonts w:ascii="Traditional Arabic" w:hAnsi="Traditional Arabic" w:cs="Traditional Arabic"/>
          <w:sz w:val="32"/>
          <w:szCs w:val="32"/>
          <w:rtl/>
        </w:rPr>
        <w:t xml:space="preserve"> </w:t>
      </w:r>
    </w:p>
    <w:p w:rsidR="00785C96" w:rsidRPr="00785C96" w:rsidRDefault="00C73C66" w:rsidP="00B67EA6">
      <w:pPr>
        <w:tabs>
          <w:tab w:val="left" w:pos="3426"/>
        </w:tabs>
        <w:bidi/>
        <w:spacing w:before="240"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2.2.3</w:t>
      </w:r>
      <w:r w:rsidR="00785C96" w:rsidRPr="00785C96">
        <w:rPr>
          <w:rFonts w:ascii="Traditional Arabic" w:hAnsi="Traditional Arabic" w:cs="Traditional Arabic"/>
          <w:b/>
          <w:bCs/>
          <w:sz w:val="32"/>
          <w:szCs w:val="32"/>
          <w:rtl/>
        </w:rPr>
        <w:t>المهارات الريادية</w:t>
      </w:r>
      <w:r>
        <w:rPr>
          <w:rFonts w:ascii="Traditional Arabic" w:hAnsi="Traditional Arabic" w:cs="Traditional Arabic" w:hint="cs"/>
          <w:b/>
          <w:bCs/>
          <w:sz w:val="32"/>
          <w:szCs w:val="32"/>
          <w:rtl/>
        </w:rPr>
        <w:t>:</w:t>
      </w:r>
    </w:p>
    <w:p w:rsidR="00785C96" w:rsidRPr="00785C96" w:rsidRDefault="00785C96" w:rsidP="00785C96">
      <w:pPr>
        <w:tabs>
          <w:tab w:val="left" w:pos="3426"/>
        </w:tabs>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تشتمل المهارات الريادية التي يحتاج رائد الأعمال الداخلي إلى التسلّح بها على المهارات التالية:</w:t>
      </w:r>
      <w:r w:rsidRPr="00785C96">
        <w:rPr>
          <w:rFonts w:ascii="Traditional Arabic" w:hAnsi="Traditional Arabic" w:cs="Traditional Arabic"/>
          <w:sz w:val="32"/>
          <w:szCs w:val="32"/>
          <w:vertAlign w:val="superscript"/>
          <w:rtl/>
        </w:rPr>
        <w:footnoteReference w:id="25"/>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أ . الرؤية والمرونة: </w:t>
      </w:r>
      <w:r w:rsidRPr="00785C96">
        <w:rPr>
          <w:rFonts w:ascii="Traditional Arabic" w:hAnsi="Traditional Arabic" w:cs="Traditional Arabic"/>
          <w:sz w:val="32"/>
          <w:szCs w:val="32"/>
          <w:rtl/>
        </w:rPr>
        <w:t>ينبغي أن يكون رائد الأعمال الداخلي قائدا ذا رؤية ثاقبة ، أي شخصا يحلم أحلاما عظيمة، فحتى يستطيع إقامة مشروع جديد ناجح ، يجب على القائد الريادي أن يكون لديه حلم وأن يتجاوز جميع العقبات من خلال بيع حلمه للآخرين داخل المؤسسة ، خصوصا أولائك الذين يشغلون مواقع تنظيمية مؤثرة ،  وعلى الرغم من أن رواد الأعمال الداخليين يتمتعون بالرؤى الثاقبة ، إلاّ أن أحلامهم عادة ما تنبع من خبراتهم العملية ، وذلك لأنهم يُدركون أن أحلامهم يُمكن أن تتحوّل إلى حقيقة إذا قرّروا بأنفسهم أن يُحولوا أفكارهم إلى مقترح عملي قابل للتطبيق</w:t>
      </w:r>
      <w:r w:rsidRPr="00785C96">
        <w:rPr>
          <w:rFonts w:ascii="Traditional Arabic" w:hAnsi="Traditional Arabic" w:cs="Traditional Arabic" w:hint="cs"/>
          <w:sz w:val="32"/>
          <w:szCs w:val="32"/>
          <w:rtl/>
        </w:rPr>
        <w:t>؛</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lang w:bidi="ar-SA"/>
        </w:rPr>
      </w:pPr>
      <w:r w:rsidRPr="00785C96">
        <w:rPr>
          <w:rFonts w:ascii="Traditional Arabic" w:hAnsi="Traditional Arabic" w:cs="Traditional Arabic"/>
          <w:b/>
          <w:bCs/>
          <w:sz w:val="32"/>
          <w:szCs w:val="32"/>
          <w:rtl/>
          <w:lang w:bidi="ar-SA"/>
        </w:rPr>
        <w:lastRenderedPageBreak/>
        <w:t xml:space="preserve">ب . التوجه بالأفعال والتصرفات: </w:t>
      </w:r>
      <w:r w:rsidRPr="00785C96">
        <w:rPr>
          <w:rFonts w:ascii="Traditional Arabic" w:hAnsi="Traditional Arabic" w:cs="Traditional Arabic"/>
          <w:sz w:val="32"/>
          <w:szCs w:val="32"/>
          <w:rtl/>
          <w:lang w:bidi="ar-SA"/>
        </w:rPr>
        <w:t xml:space="preserve">يميل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 xml:space="preserve">إلى التصرف والتحرك الفوري ، أكثر من ميلهم إلى تبديد الوقت في التخطيط لتطوير أفكارهم وبلورتها بشكل تفصيلي ، وعادة لا ينتظر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 xml:space="preserve">حتى يحصلوا على موافقة أو تصريح لكي يبدأوا في بلورة أفكارهم ، و لكنهم يمضون في تطوير وبلورة أفكارهم، بمعرفتهم وطريقتهم الخاصة ، وعلى عكس ما يقوم به المديرون ، الذين يلجأون عادة إلى تفويض مسؤولياتهم لمرؤوسيهم ، فإن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عادة ما يُشاركون في العديد من الأنشطة المتعلقة بالمشروع الريادي ، ويحدث هذا غالبا بسبب رغبتهم وشغفهم بتحويل رؤاهم إلى واقع ملموس مباشرة باستخدام مجهوداتهم الخاصة</w:t>
      </w:r>
      <w:r w:rsidRPr="00785C96">
        <w:rPr>
          <w:rFonts w:ascii="Traditional Arabic" w:hAnsi="Traditional Arabic" w:cs="Traditional Arabic" w:hint="cs"/>
          <w:sz w:val="32"/>
          <w:szCs w:val="32"/>
          <w:rtl/>
          <w:lang w:bidi="ar-SA"/>
        </w:rPr>
        <w:t>؛</w:t>
      </w:r>
      <w:r w:rsidRPr="00785C96">
        <w:rPr>
          <w:rFonts w:ascii="Traditional Arabic" w:hAnsi="Traditional Arabic" w:cs="Traditional Arabic"/>
          <w:sz w:val="32"/>
          <w:szCs w:val="32"/>
          <w:rtl/>
          <w:lang w:bidi="ar-SA"/>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lang w:bidi="ar-SA"/>
        </w:rPr>
      </w:pPr>
      <w:r w:rsidRPr="00785C96">
        <w:rPr>
          <w:rFonts w:ascii="Traditional Arabic" w:hAnsi="Traditional Arabic" w:cs="Traditional Arabic"/>
          <w:b/>
          <w:bCs/>
          <w:sz w:val="32"/>
          <w:szCs w:val="32"/>
          <w:rtl/>
          <w:lang w:bidi="ar-SA"/>
        </w:rPr>
        <w:t xml:space="preserve">ت . الإخلاص والتفاني: </w:t>
      </w:r>
      <w:r w:rsidRPr="00785C96">
        <w:rPr>
          <w:rFonts w:ascii="Traditional Arabic" w:hAnsi="Traditional Arabic" w:cs="Traditional Arabic"/>
          <w:sz w:val="32"/>
          <w:szCs w:val="32"/>
          <w:rtl/>
          <w:lang w:bidi="ar-SA"/>
        </w:rPr>
        <w:t xml:space="preserve">لا تستطيع النظم التقليدية لتطوير المنتجات أن تُنافس ريادة الأعمال الداخلية لسبب واحد بسيط هو أن هذه النظم تُعتبر نظما شديدة البيروقراطية لدرجة لا تجعلها قادرة على التمتع بالإخلاص والتفاني، فالمديرون التقليديون سيعملون على تحويل العلاقة بين التسويق وبين التكنولوجيا ، وبين الرؤية والتصرفات، وبين بقية المسؤوليات ، إلى وظائف منفصلة ، الأمر الذي يُمكن أن يحرم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 xml:space="preserve">من الإلتزام والمسؤولية والإثارة ، وهي الصفات التي تُثير فهم الإخلاص والتفاني التام ، وفي بعض الحالات يُمكن أن يصل الإخلاص والتفاني إلى مداه ، ولدرجة أن يضع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مشروعاتهم في مقدمة أولوياتهم وقبل أمورهم الشخصية ، فهم يُفضلون أن ينتهوا من أعمالهم في التوقيتات المحددة أكثر من حرصهم على تلبية احتياجات ورغبات الآخرين</w:t>
      </w:r>
      <w:r w:rsidRPr="00785C96">
        <w:rPr>
          <w:rFonts w:ascii="Traditional Arabic" w:hAnsi="Traditional Arabic" w:cs="Traditional Arabic" w:hint="cs"/>
          <w:sz w:val="32"/>
          <w:szCs w:val="32"/>
          <w:rtl/>
          <w:lang w:bidi="ar-SA"/>
        </w:rPr>
        <w:t>؛</w:t>
      </w:r>
      <w:r w:rsidRPr="00785C96">
        <w:rPr>
          <w:rFonts w:ascii="Traditional Arabic" w:hAnsi="Traditional Arabic" w:cs="Traditional Arabic"/>
          <w:sz w:val="32"/>
          <w:szCs w:val="32"/>
          <w:rtl/>
          <w:lang w:bidi="ar-SA"/>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lang w:bidi="ar-SA"/>
        </w:rPr>
      </w:pPr>
      <w:r w:rsidRPr="00785C96">
        <w:rPr>
          <w:rFonts w:ascii="Traditional Arabic" w:hAnsi="Traditional Arabic" w:cs="Traditional Arabic"/>
          <w:b/>
          <w:bCs/>
          <w:sz w:val="32"/>
          <w:szCs w:val="32"/>
          <w:rtl/>
          <w:lang w:bidi="ar-SA"/>
        </w:rPr>
        <w:t>ث . الإصرار على تجاوز الفشل:</w:t>
      </w:r>
      <w:r w:rsidRPr="00785C96">
        <w:rPr>
          <w:rFonts w:ascii="Traditional Arabic" w:hAnsi="Traditional Arabic" w:cs="Traditional Arabic"/>
          <w:sz w:val="32"/>
          <w:szCs w:val="32"/>
          <w:rtl/>
          <w:lang w:bidi="ar-SA"/>
        </w:rPr>
        <w:t xml:space="preserve"> يجب على </w:t>
      </w:r>
      <w:r w:rsidRPr="00785C96">
        <w:rPr>
          <w:rFonts w:ascii="Traditional Arabic" w:hAnsi="Traditional Arabic" w:cs="Traditional Arabic"/>
          <w:sz w:val="32"/>
          <w:szCs w:val="32"/>
          <w:rtl/>
        </w:rPr>
        <w:t xml:space="preserve">رائد الأعمال الداخلي </w:t>
      </w:r>
      <w:r w:rsidRPr="00785C96">
        <w:rPr>
          <w:rFonts w:ascii="Traditional Arabic" w:hAnsi="Traditional Arabic" w:cs="Traditional Arabic"/>
          <w:sz w:val="32"/>
          <w:szCs w:val="32"/>
          <w:rtl/>
          <w:lang w:bidi="ar-SA"/>
        </w:rPr>
        <w:t xml:space="preserve">أن يُقاوم الإحباط والعوائق التي ستستمر في الظهور أثناء عملية إقامة المشروع الجديد ، فلن يُقام مشروع جديد ولن يُكتب له النجاح تجاريا إلاّ عبر المقاومة والإصرار على النجاح ، والأهم من ذلك أن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 xml:space="preserve">( مثلهم في ذلك مثل </w:t>
      </w:r>
      <w:r w:rsidRPr="00785C96">
        <w:rPr>
          <w:rFonts w:ascii="Traditional Arabic" w:hAnsi="Traditional Arabic" w:cs="Traditional Arabic"/>
          <w:sz w:val="32"/>
          <w:szCs w:val="32"/>
          <w:rtl/>
        </w:rPr>
        <w:t xml:space="preserve">رواد الأعمال </w:t>
      </w:r>
      <w:r w:rsidRPr="00785C96">
        <w:rPr>
          <w:rFonts w:ascii="Traditional Arabic" w:hAnsi="Traditional Arabic" w:cs="Traditional Arabic"/>
          <w:sz w:val="32"/>
          <w:szCs w:val="32"/>
          <w:rtl/>
          <w:lang w:bidi="ar-SA"/>
        </w:rPr>
        <w:t xml:space="preserve"> المستقلين ) يميلون إلى التعامل مع الفشل باعتباره حافزا ودافعا للتعلم ، أي أنه مجرد هزيمة عارضة يُمكن من خلالها تطوير وبلورة الأفكار</w:t>
      </w:r>
      <w:r w:rsidRPr="00785C96">
        <w:rPr>
          <w:rFonts w:ascii="Traditional Arabic" w:hAnsi="Traditional Arabic" w:cs="Traditional Arabic" w:hint="cs"/>
          <w:sz w:val="32"/>
          <w:szCs w:val="32"/>
          <w:rtl/>
          <w:lang w:bidi="ar-SA"/>
        </w:rPr>
        <w:t>؛</w:t>
      </w:r>
      <w:r w:rsidRPr="00785C96">
        <w:rPr>
          <w:rFonts w:ascii="Traditional Arabic" w:hAnsi="Traditional Arabic" w:cs="Traditional Arabic"/>
          <w:sz w:val="32"/>
          <w:szCs w:val="32"/>
          <w:rtl/>
          <w:lang w:bidi="ar-SA"/>
        </w:rPr>
        <w:t xml:space="preserve">  </w:t>
      </w:r>
    </w:p>
    <w:p w:rsidR="00785C96" w:rsidRPr="00785C96" w:rsidRDefault="00785C96" w:rsidP="00785C96">
      <w:pPr>
        <w:tabs>
          <w:tab w:val="left" w:pos="3426"/>
        </w:tabs>
        <w:bidi/>
        <w:spacing w:after="0" w:line="240" w:lineRule="auto"/>
        <w:jc w:val="both"/>
        <w:outlineLvl w:val="0"/>
        <w:rPr>
          <w:rFonts w:ascii="Traditional Arabic" w:hAnsi="Traditional Arabic" w:cs="Traditional Arabic"/>
          <w:b/>
          <w:bCs/>
          <w:sz w:val="32"/>
          <w:szCs w:val="32"/>
          <w:rtl/>
          <w:lang w:bidi="ar-SA"/>
        </w:rPr>
      </w:pPr>
      <w:r w:rsidRPr="00785C96">
        <w:rPr>
          <w:rFonts w:ascii="Traditional Arabic" w:hAnsi="Traditional Arabic" w:cs="Traditional Arabic"/>
          <w:b/>
          <w:bCs/>
          <w:sz w:val="32"/>
          <w:szCs w:val="32"/>
          <w:rtl/>
          <w:lang w:bidi="ar-SA"/>
        </w:rPr>
        <w:t xml:space="preserve">ج . القدرة على وضع أهداف ذاتية: </w:t>
      </w:r>
      <w:r w:rsidRPr="00785C96">
        <w:rPr>
          <w:rFonts w:ascii="Traditional Arabic" w:hAnsi="Traditional Arabic" w:cs="Traditional Arabic"/>
          <w:sz w:val="32"/>
          <w:szCs w:val="32"/>
          <w:rtl/>
          <w:lang w:bidi="ar-SA"/>
        </w:rPr>
        <w:t xml:space="preserve">يميل </w:t>
      </w:r>
      <w:r w:rsidRPr="00785C96">
        <w:rPr>
          <w:rFonts w:ascii="Traditional Arabic" w:hAnsi="Traditional Arabic" w:cs="Traditional Arabic"/>
          <w:sz w:val="32"/>
          <w:szCs w:val="32"/>
          <w:rtl/>
        </w:rPr>
        <w:t xml:space="preserve">رائد الأعمال الداخلي </w:t>
      </w:r>
      <w:r w:rsidRPr="00785C96">
        <w:rPr>
          <w:rFonts w:ascii="Traditional Arabic" w:hAnsi="Traditional Arabic" w:cs="Traditional Arabic"/>
          <w:sz w:val="32"/>
          <w:szCs w:val="32"/>
          <w:rtl/>
          <w:lang w:bidi="ar-SA"/>
        </w:rPr>
        <w:t xml:space="preserve">عادة إلى وضع أهداف شخصية لمشروعاته ، إلى جانب الأهداف التنظيمية التي ترتبط بالإحتياجات قصيرة الأجل مثل إجراءات كتابة ورفع التقارير وغيرها ،  وغالبا ما ترتبط هذه الأهداف بالمعايير الشخصية السامية ، لأن </w:t>
      </w:r>
      <w:r w:rsidRPr="00785C96">
        <w:rPr>
          <w:rFonts w:ascii="Traditional Arabic" w:hAnsi="Traditional Arabic" w:cs="Traditional Arabic"/>
          <w:sz w:val="32"/>
          <w:szCs w:val="32"/>
          <w:rtl/>
        </w:rPr>
        <w:t xml:space="preserve">رواد الأعمال الداخليين </w:t>
      </w:r>
      <w:r w:rsidRPr="00785C96">
        <w:rPr>
          <w:rFonts w:ascii="Traditional Arabic" w:hAnsi="Traditional Arabic" w:cs="Traditional Arabic"/>
          <w:sz w:val="32"/>
          <w:szCs w:val="32"/>
          <w:rtl/>
          <w:lang w:bidi="ar-SA"/>
        </w:rPr>
        <w:t xml:space="preserve">لا يُحققون قدرا كبيرا من الرضا عند التزامهم بالمعايير التي يفرضها عليهم الآخرون.  </w:t>
      </w:r>
      <w:r w:rsidRPr="00785C96">
        <w:rPr>
          <w:rFonts w:ascii="Traditional Arabic" w:hAnsi="Traditional Arabic" w:cs="Traditional Arabic"/>
          <w:sz w:val="32"/>
          <w:szCs w:val="32"/>
          <w:rtl/>
        </w:rPr>
        <w:t xml:space="preserve">  </w:t>
      </w:r>
    </w:p>
    <w:p w:rsidR="00785C96" w:rsidRPr="00B67EA6" w:rsidRDefault="00785C96" w:rsidP="00B67EA6">
      <w:pPr>
        <w:tabs>
          <w:tab w:val="left" w:pos="3426"/>
        </w:tabs>
        <w:bidi/>
        <w:spacing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كما توجد خصائص أخرى رائد الأعمال الداخلي هي: شغف الموظف للوظيفة ، الميل نحو المخاطرة ، الرغبة في النجاح والإندفاع للعمل ، الثقة بالنفس ، مما يعني أن رائد الأعمال الداخلي ذو منهج محدد ويتبع إطار نظامي متكامل.</w:t>
      </w:r>
    </w:p>
    <w:p w:rsidR="00785C96" w:rsidRPr="00785C96" w:rsidRDefault="00C73C66" w:rsidP="00B67EA6">
      <w:pPr>
        <w:tabs>
          <w:tab w:val="left" w:pos="3426"/>
        </w:tabs>
        <w:bidi/>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4.</w:t>
      </w:r>
      <w:r w:rsidR="00785C96" w:rsidRPr="00785C96">
        <w:rPr>
          <w:rFonts w:ascii="Traditional Arabic" w:hAnsi="Traditional Arabic" w:cs="Traditional Arabic"/>
          <w:b/>
          <w:bCs/>
          <w:sz w:val="32"/>
          <w:szCs w:val="32"/>
          <w:rtl/>
        </w:rPr>
        <w:t xml:space="preserve"> تمكين  ريادة الأعمال الداخلية</w:t>
      </w:r>
    </w:p>
    <w:p w:rsidR="00B67EA6" w:rsidRDefault="00785C96" w:rsidP="00B67EA6">
      <w:pPr>
        <w:tabs>
          <w:tab w:val="left" w:pos="3426"/>
        </w:tabs>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 xml:space="preserve">  يجب على المؤسسات الراغبة في تأسيس ريادة الأعمال الداخلية فيها أن تؤسس العديد من الإجراءات والمعالجة التي تؤمن ذلك ويمكن القيام بذلك داخليا إعتمادا على قدرات المؤسسة ، كما يمكن الإستعانة ببعض الإستشاريين المتخصصين في هذا المجال من خارج المؤسسة ، ويتم تفضيل ذلك عندما يغلب على البيئة التنظيمية الطابع التقليدي ، لذا تطرقنا إلى متطلبات ريادة الأعمال الداخلية ، ثم التعرف على المعيقات أو الحواجز التي تحد من تطبيق</w:t>
      </w:r>
      <w:r w:rsidRPr="00785C96">
        <w:rPr>
          <w:rFonts w:ascii="Traditional Arabic" w:hAnsi="Traditional Arabic" w:cs="Traditional Arabic" w:hint="cs"/>
          <w:sz w:val="32"/>
          <w:szCs w:val="32"/>
          <w:rtl/>
        </w:rPr>
        <w:t>ها</w:t>
      </w:r>
      <w:r w:rsidRPr="00785C96">
        <w:rPr>
          <w:rFonts w:ascii="Traditional Arabic" w:hAnsi="Traditional Arabic" w:cs="Traditional Arabic"/>
          <w:sz w:val="32"/>
          <w:szCs w:val="32"/>
          <w:rtl/>
        </w:rPr>
        <w:t xml:space="preserve"> و كذا متطلبات مواجهة هذه المحددات. </w:t>
      </w:r>
    </w:p>
    <w:p w:rsidR="00CF1715" w:rsidRDefault="00CF1715" w:rsidP="00CF1715">
      <w:pPr>
        <w:tabs>
          <w:tab w:val="left" w:pos="3426"/>
        </w:tabs>
        <w:bidi/>
        <w:spacing w:after="0" w:line="240" w:lineRule="auto"/>
        <w:jc w:val="both"/>
        <w:rPr>
          <w:rFonts w:ascii="Traditional Arabic" w:hAnsi="Traditional Arabic" w:cs="Traditional Arabic"/>
          <w:sz w:val="32"/>
          <w:szCs w:val="32"/>
          <w:rtl/>
        </w:rPr>
      </w:pPr>
    </w:p>
    <w:p w:rsidR="00CF1715" w:rsidRPr="00785C96" w:rsidRDefault="00CF1715" w:rsidP="00CF1715">
      <w:pPr>
        <w:tabs>
          <w:tab w:val="left" w:pos="3426"/>
        </w:tabs>
        <w:bidi/>
        <w:spacing w:after="0" w:line="240" w:lineRule="auto"/>
        <w:jc w:val="both"/>
        <w:rPr>
          <w:rFonts w:ascii="Traditional Arabic" w:hAnsi="Traditional Arabic" w:cs="Traditional Arabic"/>
          <w:sz w:val="32"/>
          <w:szCs w:val="32"/>
          <w:rtl/>
        </w:rPr>
      </w:pPr>
    </w:p>
    <w:p w:rsidR="00785C96" w:rsidRPr="00785C96" w:rsidRDefault="00C73C66" w:rsidP="00B67EA6">
      <w:pPr>
        <w:bidi/>
        <w:spacing w:before="240"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1.4</w:t>
      </w:r>
      <w:r w:rsidR="00785C96" w:rsidRPr="00785C96">
        <w:rPr>
          <w:rFonts w:ascii="Traditional Arabic" w:hAnsi="Traditional Arabic" w:cs="Traditional Arabic"/>
          <w:b/>
          <w:bCs/>
          <w:sz w:val="32"/>
          <w:szCs w:val="32"/>
          <w:rtl/>
        </w:rPr>
        <w:t>متطلبات ريادة الأعمال الداخلية:</w:t>
      </w:r>
    </w:p>
    <w:p w:rsidR="00785C96" w:rsidRPr="00785C96" w:rsidRDefault="00785C96" w:rsidP="00B67EA6">
      <w:pPr>
        <w:bidi/>
        <w:spacing w:after="0" w:line="240" w:lineRule="auto"/>
        <w:jc w:val="both"/>
        <w:rPr>
          <w:rFonts w:ascii="Traditional Arabic" w:hAnsi="Traditional Arabic" w:cs="Traditional Arabic"/>
          <w:color w:val="C00000"/>
          <w:sz w:val="32"/>
          <w:szCs w:val="32"/>
          <w:rtl/>
        </w:rPr>
      </w:pPr>
      <w:r w:rsidRPr="00785C96">
        <w:rPr>
          <w:rFonts w:ascii="Traditional Arabic" w:hAnsi="Traditional Arabic" w:cs="Traditional Arabic"/>
          <w:sz w:val="32"/>
          <w:szCs w:val="32"/>
          <w:rtl/>
        </w:rPr>
        <w:t xml:space="preserve">    لغرض تفعيل ريادة الأعمال الداخلية في التطبيق الميداني يتطلب الأمر من القيادات الإدارية في المؤسسات أن تدرك وتفهم متطلباتها الأساسية وصولا إلى إيجاد الآليات المناسبة لتطبيقها بغية تحقيق الأهداف المتوخاة منها، و فيما يلي حاولنا تسليط الضوء على هذه المتطلبات ومضامينها وفق ما تطرقت إليه أدبيات الموضوع:</w:t>
      </w:r>
      <w:r w:rsidRPr="00785C96">
        <w:rPr>
          <w:rFonts w:ascii="Traditional Arabic" w:hAnsi="Traditional Arabic" w:cs="Traditional Arabic"/>
          <w:sz w:val="32"/>
          <w:szCs w:val="32"/>
          <w:vertAlign w:val="superscript"/>
          <w:rtl/>
        </w:rPr>
        <w:footnoteReference w:id="26"/>
      </w:r>
    </w:p>
    <w:p w:rsidR="00785C96" w:rsidRDefault="00785C96" w:rsidP="00785C96">
      <w:pPr>
        <w:numPr>
          <w:ilvl w:val="0"/>
          <w:numId w:val="12"/>
        </w:numPr>
        <w:tabs>
          <w:tab w:val="left" w:pos="3426"/>
        </w:tabs>
        <w:bidi/>
        <w:spacing w:after="0" w:line="240" w:lineRule="auto"/>
        <w:ind w:left="281" w:hanging="283"/>
        <w:contextualSpacing/>
        <w:jc w:val="both"/>
        <w:outlineLvl w:val="0"/>
        <w:rPr>
          <w:rFonts w:ascii="Traditional Arabic" w:hAnsi="Traditional Arabic" w:cs="Traditional Arabic"/>
          <w:sz w:val="32"/>
          <w:szCs w:val="32"/>
        </w:rPr>
      </w:pPr>
      <w:r w:rsidRPr="00785C96">
        <w:rPr>
          <w:rFonts w:ascii="Traditional Arabic" w:hAnsi="Traditional Arabic" w:cs="Traditional Arabic"/>
          <w:b/>
          <w:bCs/>
          <w:sz w:val="32"/>
          <w:szCs w:val="32"/>
          <w:rtl/>
        </w:rPr>
        <w:t>توافر الإلتزام و الدعم من قبل الإدارة العليا</w:t>
      </w:r>
      <w:r w:rsidRPr="00785C96">
        <w:rPr>
          <w:rFonts w:ascii="Traditional Arabic" w:hAnsi="Traditional Arabic" w:cs="Traditional Arabic"/>
          <w:sz w:val="32"/>
          <w:szCs w:val="32"/>
          <w:rtl/>
        </w:rPr>
        <w:t>: تعتبر الخاصية الأكثر أهمية فيجب أن تحتضن الإدارة العليا النشاط الريادي وتدعمه وتعززه  بصدق</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وإخلاص ، مع تحديد الأفكار والمجالات الرئيسية التي ترغب الإدارة العليا في دعمها ، والإستثمارات المتاحة ، وكذا تطوير العمليات اللازمة لتطوير الأفكار والنهوض به</w:t>
      </w:r>
      <w:r w:rsidRPr="00785C96">
        <w:rPr>
          <w:rFonts w:ascii="Traditional Arabic" w:hAnsi="Traditional Arabic" w:cs="Traditional Arabic" w:hint="cs"/>
          <w:sz w:val="32"/>
          <w:szCs w:val="32"/>
          <w:rtl/>
        </w:rPr>
        <w:t>ا</w:t>
      </w:r>
      <w:r w:rsidRPr="00785C96">
        <w:rPr>
          <w:rFonts w:ascii="Traditional Arabic" w:hAnsi="Traditional Arabic" w:cs="Traditional Arabic"/>
          <w:sz w:val="32"/>
          <w:szCs w:val="32"/>
          <w:rtl/>
        </w:rPr>
        <w:t>؛</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متابعة المؤسسة لآخر التطورات التكنولوجية والعمل بالقرب منها</w:t>
      </w:r>
      <w:r w:rsidRPr="00C73C66">
        <w:rPr>
          <w:rFonts w:ascii="Traditional Arabic" w:hAnsi="Traditional Arabic" w:cs="Traditional Arabic"/>
          <w:sz w:val="32"/>
          <w:szCs w:val="32"/>
          <w:rtl/>
        </w:rPr>
        <w:t>: تعتبر البحوث والتطوير من المصادر الرئيسية للحصول على الأفكار الناجحة للمنتجات الجديدة ، لذلك يجب على المؤسسة أن تحرص على الإقتراب من التطورات التكنولوجية المرتبطة بالصناعة التي تنتمي إليها ، وأن تشجع وتدعم الأفكار الجديدة بدلا من رفضها واستخدام التكنولوجيا بنجاح في هذه المؤسسات بمرونة أكبر؛</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تشجيع أسلوب التجريب ( التجربة والخطأ ):</w:t>
      </w:r>
      <w:r w:rsidRPr="00C73C66">
        <w:rPr>
          <w:rFonts w:ascii="Traditional Arabic" w:hAnsi="Traditional Arabic" w:cs="Traditional Arabic"/>
          <w:sz w:val="32"/>
          <w:szCs w:val="32"/>
          <w:rtl/>
        </w:rPr>
        <w:t xml:space="preserve"> إن السلع أو الخدمات الجديدة الناجحة لا تظهر عادة كمنتجات متكاملة مرة واحدة ، ولكنها تمر بمراحل تطور إلى أن تخرج في شكلها النهائي ، فهذا الأمر يستغرق وقتا ، وقد تفشل بعض المنتجات قبل أن تصبح قابلة للتسويق ، لذلك فالمؤسسة التي</w:t>
      </w:r>
      <w:r w:rsidRPr="00C73C66">
        <w:rPr>
          <w:rFonts w:ascii="Traditional Arabic" w:hAnsi="Traditional Arabic" w:cs="Traditional Arabic"/>
          <w:sz w:val="32"/>
          <w:szCs w:val="32"/>
        </w:rPr>
        <w:t xml:space="preserve"> </w:t>
      </w:r>
      <w:r w:rsidRPr="00C73C66">
        <w:rPr>
          <w:rFonts w:ascii="Traditional Arabic" w:hAnsi="Traditional Arabic" w:cs="Traditional Arabic"/>
          <w:sz w:val="32"/>
          <w:szCs w:val="32"/>
          <w:rtl/>
        </w:rPr>
        <w:t xml:space="preserve"> ترغب في ترسيخ الروح الريادية داخلها ، يجب أن تهيئ البيئة التي تسمح بحدوث الأخطاء وحالات الفشل عند ابتكار المنتجات الجديدة ، فكل رائد أعمال مرّ بشكل أو بآخر بحالة فشل على الأقل عند إقامته لمشروع ناجح؛</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إزالة العوائق ( الحواجز ) أمام استثمار الفرص</w:t>
      </w:r>
      <w:r w:rsidRPr="00C73C66">
        <w:rPr>
          <w:rFonts w:ascii="Traditional Arabic" w:hAnsi="Traditional Arabic" w:cs="Traditional Arabic"/>
          <w:sz w:val="32"/>
          <w:szCs w:val="32"/>
          <w:rtl/>
        </w:rPr>
        <w:t>: يجب أن تتأكد المؤسسة من عدم وجود أية عوائق لاستثمار الفرص تعوق تقديم وابتكار منتجات جديدة ، فعادة ما تحرص المؤسسة على عدم الإقتراب من مناطق وظيفية معينة ، الأمر الذي يحبط محاولات رواد الأعمال الداخليين المرتقبين لإقامة مشروعات جديدة؛</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توفير الموارد اللازمة وتيسير الوصول إليها</w:t>
      </w:r>
      <w:r w:rsidRPr="00C73C66">
        <w:rPr>
          <w:rFonts w:ascii="Traditional Arabic" w:hAnsi="Traditional Arabic" w:cs="Traditional Arabic"/>
          <w:sz w:val="32"/>
          <w:szCs w:val="32"/>
          <w:rtl/>
        </w:rPr>
        <w:t>: يجب أن تكون موارد المؤسسة متوافرة ويسهل الوصول إليها ، فإذا كانت المؤسسة ترغب في الإستفادة من وقت وجهد رواد الأعمال الداخليين ومن تحملهم للمخاطر في إقامة مشروعات تنظيمية ، فيجب أن توفر الموارد المادية والبشرية اللازمة لذلك ، فعادة مايتم تخصيص أموال غير كافية لحل المشكلات الملحة ذات التأثير الكبير على المستويات الت</w:t>
      </w:r>
      <w:r w:rsidRPr="00C73C66">
        <w:rPr>
          <w:rFonts w:ascii="Traditional Arabic" w:hAnsi="Traditional Arabic" w:cs="Traditional Arabic" w:hint="cs"/>
          <w:sz w:val="32"/>
          <w:szCs w:val="32"/>
          <w:rtl/>
        </w:rPr>
        <w:t>ن</w:t>
      </w:r>
      <w:r w:rsidRPr="00C73C66">
        <w:rPr>
          <w:rFonts w:ascii="Traditional Arabic" w:hAnsi="Traditional Arabic" w:cs="Traditional Arabic"/>
          <w:sz w:val="32"/>
          <w:szCs w:val="32"/>
          <w:rtl/>
        </w:rPr>
        <w:t>ظيمية الدنيا في المؤسسة بدلا من تخصيصها لإبتكار شيئ جديد؛</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تطبيق منهج فرق العمل متعددة المهارات</w:t>
      </w:r>
      <w:r w:rsidRPr="00C73C66">
        <w:rPr>
          <w:rFonts w:ascii="Traditional Arabic" w:hAnsi="Traditional Arabic" w:cs="Traditional Arabic"/>
          <w:sz w:val="32"/>
          <w:szCs w:val="32"/>
          <w:rtl/>
        </w:rPr>
        <w:t>: فهذا المنهج المنفتح الذي يتيح اشتراك الأفراد المطلوبين بغض النظر عن تخصصاتهم و مجالاتهم الوظيفية يعتبر نقيضا للمنهج التقليدي القائم على استخدام الهيكل التنظيمي الهرمي؛</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توافر النظرة طويلة الأجل</w:t>
      </w:r>
      <w:r w:rsidRPr="00C73C66">
        <w:rPr>
          <w:rFonts w:ascii="Traditional Arabic" w:hAnsi="Traditional Arabic" w:cs="Traditional Arabic"/>
          <w:sz w:val="32"/>
          <w:szCs w:val="32"/>
          <w:rtl/>
        </w:rPr>
        <w:t>: يجب أن تتمتع البيئة التنظيمية بنظرة طويلة الأجل عند تقييم نجاح البرنامج ككل ونجاح كل مشروع في البرنامج، إن هذا الإتجاه القائم على الصبر حيال الأموال المستثمرة على المستوى التنظيمي لا يختلف عنه لدى ممولي المشروعات الريادية المستقلة؛</w:t>
      </w:r>
    </w:p>
    <w:p w:rsidR="00785C9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توافر رعاة المشروعات الريادية</w:t>
      </w:r>
      <w:r w:rsidRPr="00C73C66">
        <w:rPr>
          <w:rFonts w:ascii="Traditional Arabic" w:hAnsi="Traditional Arabic" w:cs="Traditional Arabic"/>
          <w:sz w:val="32"/>
          <w:szCs w:val="32"/>
          <w:rtl/>
        </w:rPr>
        <w:t>: يجب أن تضم البيئة التنظيمية الملائمة لممارسة المجهودات الريادية الرعاة والمن</w:t>
      </w:r>
      <w:r w:rsidR="00C73C66">
        <w:rPr>
          <w:rFonts w:ascii="Traditional Arabic" w:hAnsi="Traditional Arabic" w:cs="Traditional Arabic"/>
          <w:sz w:val="32"/>
          <w:szCs w:val="32"/>
          <w:rtl/>
        </w:rPr>
        <w:t>اصرين في جميع أنحاء المؤسسة ، و</w:t>
      </w:r>
      <w:r w:rsidRPr="00C73C66">
        <w:rPr>
          <w:rFonts w:ascii="Traditional Arabic" w:hAnsi="Traditional Arabic" w:cs="Traditional Arabic"/>
          <w:sz w:val="32"/>
          <w:szCs w:val="32"/>
          <w:rtl/>
        </w:rPr>
        <w:t xml:space="preserve">الذين لا يعملون على توفير الدعم اللازم </w:t>
      </w:r>
      <w:r w:rsidRPr="00C73C66">
        <w:rPr>
          <w:rFonts w:ascii="Traditional Arabic" w:hAnsi="Traditional Arabic" w:cs="Traditional Arabic"/>
          <w:sz w:val="32"/>
          <w:szCs w:val="32"/>
          <w:rtl/>
        </w:rPr>
        <w:lastRenderedPageBreak/>
        <w:t>للأنشطة الإبتكارية فحسب ولكن يتمتعون أيضا بالمرونة التخطيطية اللازمة لصياغة الأهداف والتوجهات الجديدة طبقا لمتطلبات الموقف؛</w:t>
      </w:r>
    </w:p>
    <w:p w:rsidR="00C73C6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sidRPr="00C73C66">
        <w:rPr>
          <w:rFonts w:ascii="Traditional Arabic" w:hAnsi="Traditional Arabic" w:cs="Traditional Arabic"/>
          <w:b/>
          <w:bCs/>
          <w:sz w:val="32"/>
          <w:szCs w:val="32"/>
          <w:rtl/>
        </w:rPr>
        <w:t>التحفيز للمخاطرة</w:t>
      </w:r>
      <w:r w:rsidRPr="00C73C66">
        <w:rPr>
          <w:rFonts w:ascii="Traditional Arabic" w:hAnsi="Traditional Arabic" w:cs="Traditional Arabic"/>
          <w:sz w:val="32"/>
          <w:szCs w:val="32"/>
          <w:rtl/>
        </w:rPr>
        <w:t>: توفر المؤسسات الراغبة في تنشيط الأفكار الرائدة حوافز لمن يجرؤ على المغامرة بأفكار للتنفيذ ، ويجب أن تغدق المؤسسة بكرمها على أصحاب الأفكار الرائدة الناجحة حتى يندفعوا نحو تحقيق مسيرة حياتهم الإبداعية ، مع العمل على احتواء المخاطر بأنواعها</w:t>
      </w:r>
      <w:r w:rsidR="00C73C66">
        <w:rPr>
          <w:rFonts w:ascii="Traditional Arabic" w:hAnsi="Traditional Arabic" w:cs="Traditional Arabic" w:hint="cs"/>
          <w:sz w:val="32"/>
          <w:szCs w:val="32"/>
          <w:rtl/>
        </w:rPr>
        <w:t xml:space="preserve">         </w:t>
      </w:r>
      <w:r w:rsidRPr="00C73C66">
        <w:rPr>
          <w:rFonts w:ascii="Traditional Arabic" w:hAnsi="Traditional Arabic" w:cs="Traditional Arabic"/>
          <w:sz w:val="32"/>
          <w:szCs w:val="32"/>
          <w:rtl/>
        </w:rPr>
        <w:t xml:space="preserve"> ( المادية ، المالية ، الإجتماعية ، السلوكي</w:t>
      </w:r>
      <w:r w:rsidR="00C73C66">
        <w:rPr>
          <w:rFonts w:ascii="Traditional Arabic" w:hAnsi="Traditional Arabic" w:cs="Traditional Arabic"/>
          <w:sz w:val="32"/>
          <w:szCs w:val="32"/>
          <w:rtl/>
        </w:rPr>
        <w:t>ة ، النفسية ، الإقتصادية ...) و</w:t>
      </w:r>
      <w:r w:rsidRPr="00C73C66">
        <w:rPr>
          <w:rFonts w:ascii="Traditional Arabic" w:hAnsi="Traditional Arabic" w:cs="Traditional Arabic"/>
          <w:sz w:val="32"/>
          <w:szCs w:val="32"/>
          <w:rtl/>
        </w:rPr>
        <w:t>هذا يتأتى من خلال تقنية إدارة المخاطر وأدواتها ، إذ تعد هذه الإدارة من أولى أولويات الريادة في الأعمال ، فضلا عن وضع التصورات والتنبؤات المستقبلية للأخطار الموجودة والمحتملة مع توقع سيناريوهاتها المستقبلية مما ينعكس بدوره على هدم الحواجز وعبورها و البحث دوما عن مكامن الخطر في الأعمال بهدف تحجيم ا</w:t>
      </w:r>
      <w:r w:rsidR="00C73C66">
        <w:rPr>
          <w:rFonts w:ascii="Traditional Arabic" w:hAnsi="Traditional Arabic" w:cs="Traditional Arabic"/>
          <w:sz w:val="32"/>
          <w:szCs w:val="32"/>
          <w:rtl/>
        </w:rPr>
        <w:t>لأخطار وتطويقها مهما كان مصدرها</w:t>
      </w:r>
      <w:r w:rsidR="00C73C66">
        <w:rPr>
          <w:rFonts w:ascii="Traditional Arabic" w:hAnsi="Traditional Arabic" w:cs="Traditional Arabic" w:hint="cs"/>
          <w:sz w:val="32"/>
          <w:szCs w:val="32"/>
          <w:rtl/>
        </w:rPr>
        <w:t>؛</w:t>
      </w:r>
      <w:r w:rsidRPr="00785C96">
        <w:rPr>
          <w:rFonts w:ascii="Traditional Arabic" w:hAnsi="Traditional Arabic" w:cs="Traditional Arabic"/>
          <w:sz w:val="32"/>
          <w:szCs w:val="32"/>
          <w:vertAlign w:val="superscript"/>
          <w:rtl/>
        </w:rPr>
        <w:footnoteReference w:id="27"/>
      </w:r>
    </w:p>
    <w:p w:rsidR="00C73C66" w:rsidRDefault="00C73C6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Pr>
      </w:pPr>
      <w:r>
        <w:rPr>
          <w:rFonts w:ascii="Traditional Arabic" w:hAnsi="Traditional Arabic" w:cs="Traditional Arabic"/>
          <w:sz w:val="32"/>
          <w:szCs w:val="32"/>
          <w:rtl/>
        </w:rPr>
        <w:t xml:space="preserve"> </w:t>
      </w:r>
      <w:r w:rsidR="00785C96" w:rsidRPr="00C73C66">
        <w:rPr>
          <w:rFonts w:ascii="Traditional Arabic" w:hAnsi="Traditional Arabic" w:cs="Traditional Arabic"/>
          <w:b/>
          <w:bCs/>
          <w:sz w:val="32"/>
          <w:szCs w:val="32"/>
          <w:rtl/>
          <w:lang w:bidi="ar-SA"/>
        </w:rPr>
        <w:t>نشر الرؤيا الريادية</w:t>
      </w:r>
      <w:r w:rsidR="00785C96" w:rsidRPr="00C73C66">
        <w:rPr>
          <w:rFonts w:ascii="Traditional Arabic" w:hAnsi="Traditional Arabic" w:cs="Traditional Arabic"/>
          <w:sz w:val="32"/>
          <w:szCs w:val="32"/>
          <w:rtl/>
          <w:lang w:bidi="ar-SA"/>
        </w:rPr>
        <w:t>: وتشير إلى ما تتوقع أن تُحققه المؤسسات من إنجازات ، وتتأثر الرؤيا الريادية بالعديد من العوامل أهمها : الفرص البيئية المتاحة ، أنماط المنافسة السائدة بين المؤسسة والمنافسين الآخرين ومدى الإستفادة من الفرص المتاحة في البيئة التي تعمل بها المؤسسة؛</w:t>
      </w:r>
    </w:p>
    <w:p w:rsidR="00785C96" w:rsidRPr="00C73C66" w:rsidRDefault="00785C96" w:rsidP="00C73C66">
      <w:pPr>
        <w:numPr>
          <w:ilvl w:val="0"/>
          <w:numId w:val="12"/>
        </w:numPr>
        <w:tabs>
          <w:tab w:val="right" w:pos="424"/>
        </w:tabs>
        <w:bidi/>
        <w:spacing w:after="0" w:line="240" w:lineRule="auto"/>
        <w:ind w:left="281" w:hanging="283"/>
        <w:contextualSpacing/>
        <w:jc w:val="both"/>
        <w:outlineLvl w:val="0"/>
        <w:rPr>
          <w:rFonts w:ascii="Traditional Arabic" w:hAnsi="Traditional Arabic" w:cs="Traditional Arabic"/>
          <w:sz w:val="32"/>
          <w:szCs w:val="32"/>
          <w:rtl/>
        </w:rPr>
      </w:pPr>
      <w:r w:rsidRPr="00C73C66">
        <w:rPr>
          <w:rFonts w:ascii="Traditional Arabic" w:hAnsi="Traditional Arabic" w:cs="Traditional Arabic"/>
          <w:color w:val="C00000"/>
          <w:sz w:val="32"/>
          <w:szCs w:val="32"/>
          <w:rtl/>
          <w:lang w:bidi="ar-SA"/>
        </w:rPr>
        <w:t xml:space="preserve"> </w:t>
      </w:r>
      <w:r w:rsidRPr="00C73C66">
        <w:rPr>
          <w:rFonts w:ascii="Traditional Arabic" w:hAnsi="Traditional Arabic" w:cs="Traditional Arabic"/>
          <w:b/>
          <w:bCs/>
          <w:sz w:val="32"/>
          <w:szCs w:val="32"/>
          <w:rtl/>
        </w:rPr>
        <w:t>أساليب فرق المخاطرة الجديدة المنظمة</w:t>
      </w:r>
      <w:r w:rsidRPr="00C73C66">
        <w:rPr>
          <w:rFonts w:ascii="Traditional Arabic" w:hAnsi="Traditional Arabic" w:cs="Traditional Arabic"/>
          <w:sz w:val="32"/>
          <w:szCs w:val="32"/>
          <w:rtl/>
        </w:rPr>
        <w:t xml:space="preserve">: </w:t>
      </w:r>
      <w:r w:rsidRPr="00C73C66">
        <w:rPr>
          <w:rFonts w:ascii="Traditional Arabic" w:hAnsi="Traditional Arabic" w:cs="Traditional Arabic"/>
          <w:sz w:val="32"/>
          <w:szCs w:val="32"/>
          <w:rtl/>
          <w:lang w:bidi="ar-SA"/>
        </w:rPr>
        <w:t xml:space="preserve">إن المؤسسات الريادية هي ذات توجه نحو المخاطرة ، و ُكوّن لهذه الغاية فريق عمل مُخاطر أو فريق المخاطرة الجديدة الذي يقوم بابتكارات عديدة في المنتج والسوق والعمليات ، و يوجد عدة مزايا مرتبطة بفرق المخاطرة الجديدة مثل : الرقابة الذاتية للسلوك ، تقبّل آراء الآخرين واقتراحاتهم برحابة صدر ، ولديهم من الخبرة والمعرفة التي تُساعد في الإستفادة من مهاراتهم ومعارفهم ، ويكون مستوى الأداء لديهم مرتفعا ، ولديهم القدرة على المشاركة في اتخاذ القرارات وحلّ المشاكل؛ </w:t>
      </w:r>
      <w:r w:rsidRPr="00785C96">
        <w:rPr>
          <w:rFonts w:ascii="Traditional Arabic" w:hAnsi="Traditional Arabic" w:cs="Traditional Arabic"/>
          <w:sz w:val="32"/>
          <w:szCs w:val="32"/>
          <w:vertAlign w:val="superscript"/>
          <w:rtl/>
          <w:lang w:bidi="ar-SA"/>
        </w:rPr>
        <w:footnoteReference w:id="28"/>
      </w:r>
      <w:r w:rsidRPr="00C73C66">
        <w:rPr>
          <w:rFonts w:ascii="Traditional Arabic" w:hAnsi="Traditional Arabic" w:cs="Traditional Arabic"/>
          <w:sz w:val="32"/>
          <w:szCs w:val="32"/>
          <w:rtl/>
          <w:lang w:bidi="ar-SA"/>
        </w:rPr>
        <w:t xml:space="preserve"> </w:t>
      </w:r>
    </w:p>
    <w:p w:rsidR="00785C96" w:rsidRDefault="00785C96" w:rsidP="00785C96">
      <w:pPr>
        <w:tabs>
          <w:tab w:val="left" w:pos="3426"/>
        </w:tabs>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sz w:val="32"/>
          <w:szCs w:val="32"/>
          <w:rtl/>
        </w:rPr>
        <w:t xml:space="preserve">بالإضافة إلى المتطلبات السابقة يضيف صالح ماجد محمد عوامل </w:t>
      </w:r>
      <w:r w:rsidRPr="00785C96">
        <w:rPr>
          <w:rFonts w:ascii="Traditional Arabic" w:hAnsi="Traditional Arabic" w:cs="Traditional Arabic" w:hint="cs"/>
          <w:sz w:val="32"/>
          <w:szCs w:val="32"/>
          <w:rtl/>
        </w:rPr>
        <w:t>أخرى</w:t>
      </w:r>
      <w:r w:rsidRPr="00785C96">
        <w:rPr>
          <w:rFonts w:ascii="Traditional Arabic" w:hAnsi="Traditional Arabic" w:cs="Traditional Arabic"/>
          <w:sz w:val="32"/>
          <w:szCs w:val="32"/>
          <w:rtl/>
        </w:rPr>
        <w:t xml:space="preserve"> ، نذكر منها:</w:t>
      </w: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sz w:val="32"/>
          <w:szCs w:val="32"/>
          <w:vertAlign w:val="superscript"/>
          <w:rtl/>
        </w:rPr>
        <w:footnoteReference w:id="29"/>
      </w:r>
    </w:p>
    <w:p w:rsidR="00785C96" w:rsidRPr="00785C96" w:rsidRDefault="00C73C66" w:rsidP="00785C96">
      <w:pPr>
        <w:tabs>
          <w:tab w:val="left" w:pos="3426"/>
        </w:tabs>
        <w:bidi/>
        <w:spacing w:after="0" w:line="240" w:lineRule="auto"/>
        <w:ind w:left="-2"/>
        <w:jc w:val="both"/>
        <w:outlineLvl w:val="0"/>
        <w:rPr>
          <w:rFonts w:ascii="Traditional Arabic" w:hAnsi="Traditional Arabic" w:cs="Traditional Arabic"/>
          <w:sz w:val="32"/>
          <w:szCs w:val="32"/>
          <w:rtl/>
        </w:rPr>
      </w:pPr>
      <w:r>
        <w:rPr>
          <w:rFonts w:ascii="Traditional Arabic" w:hAnsi="Traditional Arabic" w:cs="Traditional Arabic" w:hint="cs"/>
          <w:sz w:val="32"/>
          <w:szCs w:val="32"/>
          <w:rtl/>
          <w:lang w:bidi="ar-SA"/>
        </w:rPr>
        <w:t>س.</w:t>
      </w:r>
      <w:r w:rsidR="006A703C">
        <w:rPr>
          <w:rFonts w:ascii="Traditional Arabic" w:hAnsi="Traditional Arabic" w:cs="Traditional Arabic" w:hint="cs"/>
          <w:sz w:val="32"/>
          <w:szCs w:val="32"/>
          <w:rtl/>
          <w:lang w:bidi="ar-SA"/>
        </w:rPr>
        <w:t xml:space="preserve"> </w:t>
      </w:r>
      <w:r w:rsidR="00785C96" w:rsidRPr="00785C96">
        <w:rPr>
          <w:rFonts w:ascii="Traditional Arabic" w:hAnsi="Traditional Arabic" w:cs="Traditional Arabic"/>
          <w:b/>
          <w:bCs/>
          <w:sz w:val="32"/>
          <w:szCs w:val="32"/>
          <w:rtl/>
        </w:rPr>
        <w:t xml:space="preserve">مرونة الهيكل التنظيمي : </w:t>
      </w:r>
      <w:r w:rsidR="00785C96" w:rsidRPr="00785C96">
        <w:rPr>
          <w:rFonts w:ascii="Traditional Arabic" w:hAnsi="Traditional Arabic" w:cs="Traditional Arabic"/>
          <w:sz w:val="32"/>
          <w:szCs w:val="32"/>
          <w:rtl/>
        </w:rPr>
        <w:t xml:space="preserve">يمثل الهيكل التنظيمي بنية المؤسسات الريادية وإذا ما كانت هذه البنية غير قادرة على التجاوب مع مرونة الأفكار و الآراء الريادية ، فهو مدعاة لمحدودية نجاح تلك الأفكار ، إذ أن نجاح المؤسسة في احتضانها لريادة الأعمال يتطلب هيكل تنظيمي مرن قادر على التجاوب والتكيف بسرعة كبيرة مع الأفكار والطروحات الريادية ،وخاصة فيما يتعلق بالصلاحيات والسلطات الممنوحة للوحدات التنظيمية في المؤسسة ، إذ أن اتساع صلاحيات مدراء المؤسسات تعد من أهم شروط نجاح المؤسسة في احتضانها لريادة الأعمال، فمن خلال هذه السلطات يتمكن المدراء من إحداث التغيير المطلوب وبسرعة وبذات الإتجاه ، فالصلاحيات الواسعة تتطلب درجة أكبر من اللامركزية في صنع واتخاذ القرارات وإدارة العمليات اللازمة والضرورية لدفع أصحاب المهارات و الأفكار الإبداعية في الصفوف التالية للمساهمة في تطوير مؤسساتهم؛ </w:t>
      </w:r>
    </w:p>
    <w:p w:rsidR="00785C96" w:rsidRPr="00785C96" w:rsidRDefault="00C73C66" w:rsidP="00CA5C84">
      <w:pPr>
        <w:bidi/>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ش.</w:t>
      </w:r>
      <w:r w:rsidR="00785C96" w:rsidRPr="00785C96">
        <w:rPr>
          <w:rFonts w:ascii="Traditional Arabic" w:hAnsi="Traditional Arabic" w:cs="Traditional Arabic"/>
          <w:b/>
          <w:bCs/>
          <w:sz w:val="32"/>
          <w:szCs w:val="32"/>
          <w:rtl/>
        </w:rPr>
        <w:t xml:space="preserve">إمتلاك ذوي الأفكار الرائدة والمتميزة: </w:t>
      </w:r>
      <w:r w:rsidR="00785C96" w:rsidRPr="00785C96">
        <w:rPr>
          <w:rFonts w:ascii="Traditional Arabic" w:hAnsi="Traditional Arabic" w:cs="Traditional Arabic"/>
          <w:sz w:val="32"/>
          <w:szCs w:val="32"/>
          <w:rtl/>
        </w:rPr>
        <w:t>من أجل تقديم الأفكار الرائدة والإيفاء بمتطلبات ريادة الأعمال لابد من امتلاك المؤسسة أصحاب هذه الأفكار من الأذكياء والمقتدرين والمبدعين ، مع  تطوير قدراتهم وتعزيز ذكائهم سواءا من خلال الخبرة والممارسة الميدانية للمواقف الصعبة أو الإشتراك بدورات تطويرية متقدمة مما يمكنهم من تقديم الآراء والأفكار الخلاقة المبدعة أثناء المواقف الصعبة؛</w:t>
      </w:r>
    </w:p>
    <w:p w:rsidR="00785C96" w:rsidRPr="00785C96" w:rsidRDefault="00C73C66" w:rsidP="00CA5C84">
      <w:pPr>
        <w:bidi/>
        <w:spacing w:before="240"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ص.</w:t>
      </w:r>
      <w:r w:rsidR="00785C96" w:rsidRPr="00785C96">
        <w:rPr>
          <w:rFonts w:ascii="Traditional Arabic" w:hAnsi="Traditional Arabic" w:cs="Traditional Arabic"/>
          <w:b/>
          <w:bCs/>
          <w:sz w:val="32"/>
          <w:szCs w:val="32"/>
          <w:rtl/>
        </w:rPr>
        <w:t xml:space="preserve">إستقلالية فريق تنفيذ الفكرة الرائدة: </w:t>
      </w:r>
      <w:r w:rsidR="00785C96" w:rsidRPr="00785C96">
        <w:rPr>
          <w:rFonts w:ascii="Traditional Arabic" w:hAnsi="Traditional Arabic" w:cs="Traditional Arabic"/>
          <w:sz w:val="32"/>
          <w:szCs w:val="32"/>
          <w:rtl/>
        </w:rPr>
        <w:t xml:space="preserve">يتطلب تنفيذ الفكرة الرائدة بنجاح من تمتع الفريق المكلف بأعمال التنفيذ بحرية واسعة من الحركة والإستقلالية الإدارية في كافة أوجه العمل والتنفيذ ، إذ أن الإعتمادية والتقيد واللجوء إلى الغير للحصول على التصاريح تعرقل الأفكار الرائدة أكثر مما تخدمها وأن الإتكال على الآخرين وانتظار الموافقات الرسمية من الجهات العليا تؤدي إلى عرقلة وتأخير العمل بشكل أو بآخر وبالتالي إبطاء تنفيذ الفكرة الرائدة وبالتالي امتصاص زخم الإبداع و المبادرة؛ </w:t>
      </w:r>
    </w:p>
    <w:p w:rsidR="00C73C66" w:rsidRDefault="00C73C66" w:rsidP="00CA5C84">
      <w:pPr>
        <w:tabs>
          <w:tab w:val="left" w:pos="3426"/>
        </w:tabs>
        <w:bidi/>
        <w:spacing w:before="240"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2.4 </w:t>
      </w:r>
      <w:r w:rsidR="00785C96" w:rsidRPr="00785C96">
        <w:rPr>
          <w:rFonts w:ascii="Traditional Arabic" w:hAnsi="Traditional Arabic" w:cs="Traditional Arabic"/>
          <w:b/>
          <w:bCs/>
          <w:sz w:val="32"/>
          <w:szCs w:val="32"/>
          <w:rtl/>
        </w:rPr>
        <w:t>محددات ريادة الأعمال الداخلية.</w:t>
      </w:r>
    </w:p>
    <w:p w:rsidR="00785C96" w:rsidRPr="00C73C66" w:rsidRDefault="00C73C66" w:rsidP="00CA5C84">
      <w:pPr>
        <w:tabs>
          <w:tab w:val="left" w:pos="3426"/>
        </w:tabs>
        <w:bidi/>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 </w:t>
      </w:r>
      <w:r w:rsidR="00785C96" w:rsidRPr="00785C96">
        <w:rPr>
          <w:rFonts w:ascii="Traditional Arabic" w:hAnsi="Traditional Arabic" w:cs="Traditional Arabic"/>
          <w:sz w:val="32"/>
          <w:szCs w:val="32"/>
          <w:rtl/>
        </w:rPr>
        <w:t>هناك العديد</w:t>
      </w:r>
      <w:r>
        <w:rPr>
          <w:rFonts w:ascii="Traditional Arabic" w:hAnsi="Traditional Arabic" w:cs="Traditional Arabic"/>
          <w:sz w:val="32"/>
          <w:szCs w:val="32"/>
          <w:rtl/>
        </w:rPr>
        <w:t xml:space="preserve"> من المعيقات التي تحد من </w:t>
      </w:r>
      <w:r w:rsidR="00785C96" w:rsidRPr="00785C96">
        <w:rPr>
          <w:rFonts w:ascii="Traditional Arabic" w:hAnsi="Traditional Arabic" w:cs="Traditional Arabic"/>
          <w:sz w:val="32"/>
          <w:szCs w:val="32"/>
          <w:rtl/>
        </w:rPr>
        <w:t xml:space="preserve">ممارسة ريادة الأعمال داخل المؤسسات ، نذكر منها: </w:t>
      </w:r>
      <w:r w:rsidR="00785C96" w:rsidRPr="00785C96">
        <w:rPr>
          <w:rFonts w:ascii="Traditional Arabic" w:hAnsi="Traditional Arabic" w:cs="Traditional Arabic"/>
          <w:sz w:val="32"/>
          <w:szCs w:val="32"/>
          <w:vertAlign w:val="superscript"/>
          <w:rtl/>
        </w:rPr>
        <w:footnoteReference w:id="30"/>
      </w:r>
    </w:p>
    <w:p w:rsidR="00785C96" w:rsidRDefault="00785C96" w:rsidP="00CA5C84">
      <w:pPr>
        <w:pStyle w:val="Paragraphedeliste"/>
        <w:numPr>
          <w:ilvl w:val="0"/>
          <w:numId w:val="25"/>
        </w:numPr>
        <w:bidi/>
        <w:spacing w:after="0" w:line="240" w:lineRule="auto"/>
        <w:ind w:left="282" w:hanging="283"/>
        <w:jc w:val="both"/>
        <w:rPr>
          <w:rFonts w:ascii="Traditional Arabic" w:hAnsi="Traditional Arabic" w:cs="Traditional Arabic"/>
          <w:sz w:val="32"/>
          <w:szCs w:val="32"/>
        </w:rPr>
      </w:pPr>
      <w:r w:rsidRPr="00B9496A">
        <w:rPr>
          <w:rFonts w:ascii="Traditional Arabic" w:hAnsi="Traditional Arabic" w:cs="Traditional Arabic"/>
          <w:b/>
          <w:bCs/>
          <w:sz w:val="32"/>
          <w:szCs w:val="32"/>
          <w:rtl/>
        </w:rPr>
        <w:t xml:space="preserve">عدم كفاية المعرفة والتعلم: </w:t>
      </w:r>
      <w:r w:rsidRPr="00B9496A">
        <w:rPr>
          <w:rFonts w:ascii="Traditional Arabic" w:hAnsi="Traditional Arabic" w:cs="Traditional Arabic"/>
          <w:sz w:val="32"/>
          <w:szCs w:val="32"/>
          <w:rtl/>
        </w:rPr>
        <w:t>يتمثل التعليم الريادي في تحويل المعرفة والمهارات الريادية من خلال التعليم الرسمي وغير الرسمي ، ولا يعني التعليم الريادي فقط بتطوير ريادة الأفراد والتطوير الذاتي للموظفين بل في الوقت ذاته بتزويدهم بالإتجاهات والمهارات والإبتكار والإبداع والمرونة اللازمة للتعامل مع عدم تأكد المسارات الوظيفية؛</w:t>
      </w:r>
    </w:p>
    <w:p w:rsidR="00785C96" w:rsidRPr="00B9496A" w:rsidRDefault="00B9496A" w:rsidP="00CA5C84">
      <w:pPr>
        <w:bidi/>
        <w:spacing w:after="0" w:line="240" w:lineRule="auto"/>
        <w:ind w:left="-1"/>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ب. </w:t>
      </w:r>
      <w:r w:rsidR="00785C96" w:rsidRPr="00B9496A">
        <w:rPr>
          <w:rFonts w:ascii="Traditional Arabic" w:hAnsi="Traditional Arabic" w:cs="Traditional Arabic"/>
          <w:b/>
          <w:bCs/>
          <w:sz w:val="32"/>
          <w:szCs w:val="32"/>
          <w:rtl/>
        </w:rPr>
        <w:t>ضعف البيئات التمكينية لريادة الأعمال:</w:t>
      </w:r>
      <w:r w:rsidR="00785C96" w:rsidRPr="00B9496A">
        <w:rPr>
          <w:rFonts w:ascii="Traditional Arabic" w:hAnsi="Traditional Arabic" w:cs="Traditional Arabic"/>
          <w:sz w:val="32"/>
          <w:szCs w:val="32"/>
          <w:rtl/>
        </w:rPr>
        <w:t xml:space="preserve"> يعد عدم الإستعداد للمجازفة واحدة من المعوقات التي تحول نجاح أية مؤسسة ، إذ يمنع الخوف من الفشل والإحراج من اكتشاف الأفكار والمغامرة في مرحلة التنافس ، وعندما يكون المناخ التنظيمي أكثر ملائمة يشجع على تبني ريادة الأعمال وبالمقابل وفي بعض الأحيان لا يوفر المناخ التنظيمي الأمن و</w:t>
      </w:r>
      <w:r>
        <w:rPr>
          <w:rFonts w:ascii="Traditional Arabic" w:hAnsi="Traditional Arabic" w:cs="Traditional Arabic"/>
          <w:sz w:val="32"/>
          <w:szCs w:val="32"/>
          <w:rtl/>
        </w:rPr>
        <w:t>الإستقرار لرائد الأعمال الداخلي</w:t>
      </w:r>
      <w:r>
        <w:rPr>
          <w:rFonts w:ascii="Traditional Arabic" w:hAnsi="Traditional Arabic" w:cs="Traditional Arabic" w:hint="cs"/>
          <w:sz w:val="32"/>
          <w:szCs w:val="32"/>
          <w:rtl/>
        </w:rPr>
        <w:t>؛</w:t>
      </w:r>
    </w:p>
    <w:p w:rsidR="00785C96" w:rsidRPr="00785C96" w:rsidRDefault="00785C96" w:rsidP="00CA5C84">
      <w:pPr>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hint="cs"/>
          <w:b/>
          <w:bCs/>
          <w:sz w:val="32"/>
          <w:szCs w:val="32"/>
          <w:rtl/>
        </w:rPr>
        <w:t xml:space="preserve">ت. </w:t>
      </w:r>
      <w:r w:rsidRPr="00785C96">
        <w:rPr>
          <w:rFonts w:ascii="Traditional Arabic" w:hAnsi="Traditional Arabic" w:cs="Traditional Arabic"/>
          <w:b/>
          <w:bCs/>
          <w:sz w:val="32"/>
          <w:szCs w:val="32"/>
          <w:rtl/>
        </w:rPr>
        <w:t>المعوقات الإقتصادية والمالية</w:t>
      </w:r>
      <w:r w:rsidRPr="00785C96">
        <w:rPr>
          <w:rFonts w:ascii="Traditional Arabic" w:hAnsi="Traditional Arabic" w:cs="Traditional Arabic"/>
          <w:sz w:val="32"/>
          <w:szCs w:val="32"/>
          <w:rtl/>
        </w:rPr>
        <w:t>: قد تواجه المؤسسة صعوبات في الحصول على الأموال اللازمة للتمويل ، مما يشكل ذلك عائقا أمام الأفكار والمشاريع المهمة وقدرتها على مواكبة التطورات الحديثة؛</w:t>
      </w:r>
    </w:p>
    <w:p w:rsidR="00785C96" w:rsidRPr="00785C96" w:rsidRDefault="00785C96" w:rsidP="00CA5C84">
      <w:pPr>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hint="cs"/>
          <w:b/>
          <w:bCs/>
          <w:sz w:val="32"/>
          <w:szCs w:val="32"/>
          <w:rtl/>
        </w:rPr>
        <w:t xml:space="preserve">ث. </w:t>
      </w:r>
      <w:r w:rsidRPr="00785C96">
        <w:rPr>
          <w:rFonts w:ascii="Traditional Arabic" w:hAnsi="Traditional Arabic" w:cs="Traditional Arabic"/>
          <w:b/>
          <w:bCs/>
          <w:sz w:val="32"/>
          <w:szCs w:val="32"/>
          <w:rtl/>
        </w:rPr>
        <w:t xml:space="preserve">ضعف شبكات الأعمال ذات العلاقة: </w:t>
      </w:r>
      <w:r w:rsidRPr="00785C96">
        <w:rPr>
          <w:rFonts w:ascii="Traditional Arabic" w:hAnsi="Traditional Arabic" w:cs="Traditional Arabic"/>
          <w:sz w:val="32"/>
          <w:szCs w:val="32"/>
          <w:rtl/>
        </w:rPr>
        <w:t>يحتاج العمل إلى المال مثلما يحتاج إلى الأفكار ، و في هذه الحالة يحتاج لوجود شراكات وشبكات الأعمال لتحقيق ذلك ، إلاّ أنه في الواقع من الصعب جدا إيجاد شريك يسهم في تحقيق ريادة الأعمال؛</w:t>
      </w:r>
    </w:p>
    <w:p w:rsidR="00785C96" w:rsidRPr="00785C96" w:rsidRDefault="00785C96" w:rsidP="00CA5C84">
      <w:pPr>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hint="cs"/>
          <w:b/>
          <w:bCs/>
          <w:sz w:val="32"/>
          <w:szCs w:val="32"/>
          <w:rtl/>
        </w:rPr>
        <w:t xml:space="preserve">ج. </w:t>
      </w:r>
      <w:r w:rsidRPr="00785C96">
        <w:rPr>
          <w:rFonts w:ascii="Traditional Arabic" w:hAnsi="Traditional Arabic" w:cs="Traditional Arabic"/>
          <w:b/>
          <w:bCs/>
          <w:sz w:val="32"/>
          <w:szCs w:val="32"/>
          <w:rtl/>
        </w:rPr>
        <w:t xml:space="preserve">ندرة وجود القدوة: </w:t>
      </w:r>
      <w:r w:rsidRPr="00785C96">
        <w:rPr>
          <w:rFonts w:ascii="Traditional Arabic" w:hAnsi="Traditional Arabic" w:cs="Traditional Arabic"/>
          <w:sz w:val="32"/>
          <w:szCs w:val="32"/>
          <w:rtl/>
        </w:rPr>
        <w:t>القدوة هم أفراد من خلال اتجاهاتهم وسلوكهم وقدرتهم على العمل والمصداقية يتم كسب الخبرة وخلق مسار للقيمة؛</w:t>
      </w:r>
    </w:p>
    <w:p w:rsidR="00785C96" w:rsidRPr="00785C96" w:rsidRDefault="00785C96" w:rsidP="00CA5C84">
      <w:pPr>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hint="cs"/>
          <w:b/>
          <w:bCs/>
          <w:sz w:val="32"/>
          <w:szCs w:val="32"/>
          <w:rtl/>
        </w:rPr>
        <w:t xml:space="preserve">ح. </w:t>
      </w:r>
      <w:r w:rsidRPr="00785C96">
        <w:rPr>
          <w:rFonts w:ascii="Traditional Arabic" w:hAnsi="Traditional Arabic" w:cs="Traditional Arabic"/>
          <w:b/>
          <w:bCs/>
          <w:sz w:val="32"/>
          <w:szCs w:val="32"/>
          <w:rtl/>
        </w:rPr>
        <w:t xml:space="preserve">النظم الإدارية: </w:t>
      </w:r>
      <w:r w:rsidRPr="00785C96">
        <w:rPr>
          <w:rFonts w:ascii="Traditional Arabic" w:hAnsi="Traditional Arabic" w:cs="Traditional Arabic"/>
          <w:sz w:val="32"/>
          <w:szCs w:val="32"/>
          <w:rtl/>
        </w:rPr>
        <w:t>توفر النظم الإدارية للمؤسسة الإستقرار والنظام والتنسيق وممكن أن تزيد من تعقيد البيئة الداخلية للمؤسسة ، مع ذلك يمكن أن تصبح التقييم (</w:t>
      </w:r>
      <w:r w:rsidRPr="00785C96">
        <w:rPr>
          <w:rFonts w:ascii="Traditional Arabic" w:hAnsi="Traditional Arabic" w:cs="Traditional Arabic"/>
          <w:sz w:val="32"/>
          <w:szCs w:val="32"/>
        </w:rPr>
        <w:t>Benchmarks</w:t>
      </w:r>
      <w:r w:rsidRPr="00785C96">
        <w:rPr>
          <w:rFonts w:ascii="Traditional Arabic" w:hAnsi="Traditional Arabic" w:cs="Traditional Arabic"/>
          <w:sz w:val="32"/>
          <w:szCs w:val="32"/>
          <w:rtl/>
        </w:rPr>
        <w:t>)</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غايات في حد ذاتها ، و يمكن أن تؤدي إلى مشكلات أخلاقية وتسبب أضرارا</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للمؤسسة نتيجة تركيزها على الأعداد والكم على حس</w:t>
      </w:r>
      <w:r w:rsidR="00B9496A">
        <w:rPr>
          <w:rFonts w:ascii="Traditional Arabic" w:hAnsi="Traditional Arabic" w:cs="Traditional Arabic"/>
          <w:sz w:val="32"/>
          <w:szCs w:val="32"/>
          <w:rtl/>
        </w:rPr>
        <w:t>اب الجوانب الأخلاقية في المؤسسة</w:t>
      </w:r>
      <w:r w:rsidR="00B9496A">
        <w:rPr>
          <w:rFonts w:ascii="Traditional Arabic" w:hAnsi="Traditional Arabic" w:cs="Traditional Arabic" w:hint="cs"/>
          <w:sz w:val="32"/>
          <w:szCs w:val="32"/>
          <w:rtl/>
        </w:rPr>
        <w:t>؛</w:t>
      </w:r>
    </w:p>
    <w:p w:rsidR="00F94035" w:rsidRDefault="00785C96" w:rsidP="00CA5C84">
      <w:pPr>
        <w:spacing w:after="0"/>
        <w:jc w:val="both"/>
        <w:rPr>
          <w:rFonts w:ascii="Traditional Arabic" w:hAnsi="Traditional Arabic" w:cs="Traditional Arabic"/>
          <w:sz w:val="32"/>
          <w:szCs w:val="32"/>
          <w:rtl/>
        </w:rPr>
      </w:pPr>
      <w:r w:rsidRPr="00785C96">
        <w:rPr>
          <w:rFonts w:ascii="Traditional Arabic" w:hAnsi="Traditional Arabic" w:cs="Traditional Arabic" w:hint="cs"/>
          <w:b/>
          <w:bCs/>
          <w:sz w:val="32"/>
          <w:szCs w:val="32"/>
          <w:rtl/>
        </w:rPr>
        <w:t xml:space="preserve">خ. </w:t>
      </w:r>
      <w:r w:rsidRPr="00785C96">
        <w:rPr>
          <w:rFonts w:ascii="Traditional Arabic" w:hAnsi="Traditional Arabic" w:cs="Traditional Arabic"/>
          <w:b/>
          <w:bCs/>
          <w:sz w:val="32"/>
          <w:szCs w:val="32"/>
          <w:rtl/>
        </w:rPr>
        <w:t xml:space="preserve">الهياكل: </w:t>
      </w:r>
      <w:r w:rsidRPr="00785C96">
        <w:rPr>
          <w:rFonts w:ascii="Traditional Arabic" w:hAnsi="Traditional Arabic" w:cs="Traditional Arabic"/>
          <w:sz w:val="32"/>
          <w:szCs w:val="32"/>
          <w:rtl/>
        </w:rPr>
        <w:t xml:space="preserve"> تحدد الهياكل المسؤولية عن الأنشطة الريادية فعند عدم تفويض المدراء المستوى الكافي من السلطة ، يشكل ذلك عائقا إضافيا ، إذ أن تقييد قنوات الإتصال وضعف المسؤولية والإفتقار إلى السلطة في استخدام أساليب جديدة وفي معالجة العقبات إلى جانب عدم توفر الموارد تعيق من قدرة المؤسسة لتبني ريادة الأعمال واحتضانها؛</w:t>
      </w:r>
    </w:p>
    <w:p w:rsidR="00B9496A" w:rsidRPr="00B9496A" w:rsidRDefault="00B9496A" w:rsidP="00CA5C84">
      <w:pPr>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د.</w:t>
      </w:r>
      <w:r w:rsidR="00785C96" w:rsidRPr="00785C96">
        <w:rPr>
          <w:rFonts w:ascii="Traditional Arabic" w:hAnsi="Traditional Arabic" w:cs="Traditional Arabic"/>
          <w:b/>
          <w:bCs/>
          <w:sz w:val="32"/>
          <w:szCs w:val="32"/>
          <w:rtl/>
        </w:rPr>
        <w:t xml:space="preserve">السياسات والإجراءات: </w:t>
      </w:r>
      <w:r w:rsidR="00785C96" w:rsidRPr="00785C96">
        <w:rPr>
          <w:rFonts w:ascii="Traditional Arabic" w:hAnsi="Traditional Arabic" w:cs="Traditional Arabic"/>
          <w:sz w:val="32"/>
          <w:szCs w:val="32"/>
          <w:rtl/>
        </w:rPr>
        <w:t xml:space="preserve">قد يقوم المديرين بإحباط المبدعين مما يجعلهم ينحرفون عن الهيكل التنظيمي الرسمي ، إذ يمكن أن يحدث الشعور بالإحباط والتناقض والإزدواجية ، فقد يهتم المدير </w:t>
      </w:r>
      <w:r w:rsidR="00785C96" w:rsidRPr="00785C96">
        <w:rPr>
          <w:rFonts w:ascii="Traditional Arabic" w:hAnsi="Traditional Arabic" w:cs="Traditional Arabic"/>
          <w:sz w:val="32"/>
          <w:szCs w:val="32"/>
          <w:rtl/>
        </w:rPr>
        <w:lastRenderedPageBreak/>
        <w:t>بتلبية التوقعات التنظيمية ويضع معايير متعارضة وقد يهتم بالأفكار الجديدة دون الإهتمام بآثارها على المؤسسة في الأمد البعيد(عندما تكون الإجراءات المعقدة وكثرة الموافقات)؛</w:t>
      </w:r>
    </w:p>
    <w:p w:rsidR="00785C96" w:rsidRPr="00785C96" w:rsidRDefault="00785C96" w:rsidP="00CA5C84">
      <w:pPr>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hint="cs"/>
          <w:b/>
          <w:bCs/>
          <w:sz w:val="32"/>
          <w:szCs w:val="32"/>
          <w:rtl/>
        </w:rPr>
        <w:t xml:space="preserve">ذ. </w:t>
      </w:r>
      <w:r w:rsidRPr="00785C96">
        <w:rPr>
          <w:rFonts w:ascii="Traditional Arabic" w:hAnsi="Traditional Arabic" w:cs="Traditional Arabic"/>
          <w:b/>
          <w:bCs/>
          <w:sz w:val="32"/>
          <w:szCs w:val="32"/>
          <w:rtl/>
        </w:rPr>
        <w:t xml:space="preserve">غياب التوجه الإستراتيجي: </w:t>
      </w:r>
      <w:r w:rsidRPr="00785C96">
        <w:rPr>
          <w:rFonts w:ascii="Traditional Arabic" w:hAnsi="Traditional Arabic" w:cs="Traditional Arabic"/>
          <w:sz w:val="32"/>
          <w:szCs w:val="32"/>
          <w:rtl/>
        </w:rPr>
        <w:t>عندما لا توجد رؤية واضحة للإدارة العليا وضعف الإلتزام وعدم وجود قدوة في الإدارة ، وضعف التوجيه الهادف من الإدارة العليا يؤدي إلى عدم تحقيق الأهداف المطلوبة ، وكذلك غياب الأهداف الخاصة بالإبداع و الإستراتيجيات اللازمة لتحقيق الأهداف ، ففي هذه الحالة تكون الأنشطة الريادية قيد الصدفة غير مستمرة ، و عندما لا تسعى الإدارة على نحو جدي لتذليل القيود التقليدية وكسرها للإستفادة من الفرص المتاحة ، كل ذلك يشكل عائقا كبيرا أمام إحتضان ريادة الأعمال؛</w:t>
      </w:r>
    </w:p>
    <w:p w:rsidR="00785C96" w:rsidRPr="00785C96" w:rsidRDefault="00785C96" w:rsidP="00CA5C84">
      <w:pPr>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hint="cs"/>
          <w:b/>
          <w:bCs/>
          <w:sz w:val="32"/>
          <w:szCs w:val="32"/>
          <w:rtl/>
        </w:rPr>
        <w:t xml:space="preserve">ر. </w:t>
      </w:r>
      <w:r w:rsidRPr="00785C96">
        <w:rPr>
          <w:rFonts w:ascii="Traditional Arabic" w:hAnsi="Traditional Arabic" w:cs="Traditional Arabic"/>
          <w:b/>
          <w:bCs/>
          <w:sz w:val="32"/>
          <w:szCs w:val="32"/>
          <w:rtl/>
        </w:rPr>
        <w:t xml:space="preserve">الأفراد: </w:t>
      </w:r>
      <w:r w:rsidRPr="00785C96">
        <w:rPr>
          <w:rFonts w:ascii="Traditional Arabic" w:hAnsi="Traditional Arabic" w:cs="Traditional Arabic"/>
          <w:sz w:val="32"/>
          <w:szCs w:val="32"/>
          <w:rtl/>
        </w:rPr>
        <w:t>قد يكون الأفراد من أكثر المعوقات تأثيرا مقارنة بالمعوقات الأخرى وخاصة عندما يتسابقون في تخزين واكتناز الموارد والمعلومات الخاصة والمعرفة الضمنية ومقاومة قنوات الإتصال ويشكلون جهود تعاونية مريبة ( بل ولديهم شكوك حول الجهود التعاونية المطلوبة ) ، ووجود تحيز من شأنه إعاقة عملية إحتضان ريادة الأعمال، كما يوجد في المؤسسات أفراد مختلفين لديهم عادات وأفكار متباينة ، تمثل معوقات لتحقيق التنسيق الكفؤ في العمل ، بالمقابل يتطلب من المؤسسة بناء قاعدة المعرفة الجماعية لتحقيق التنسيق لإيجاد المعرفة الموزعة المبعثرة والإستفادة منها ، لكن إذا ما استثمرت المؤسسة هذا التباين بين الأفراد في العادات والقدرات والأفكار المختلفة يمكن أن تشكل نقطة قوة وميزة تتفرد بها المؤسسة وتساعدها في تبني التوجه الريادي؛</w:t>
      </w:r>
    </w:p>
    <w:p w:rsidR="00B9496A" w:rsidRDefault="00785C96" w:rsidP="00CA5C84">
      <w:pPr>
        <w:bidi/>
        <w:spacing w:after="0" w:line="240" w:lineRule="auto"/>
        <w:jc w:val="both"/>
        <w:rPr>
          <w:rFonts w:ascii="Traditional Arabic" w:hAnsi="Traditional Arabic" w:cs="Traditional Arabic"/>
          <w:sz w:val="32"/>
          <w:szCs w:val="32"/>
          <w:rtl/>
        </w:rPr>
      </w:pPr>
      <w:r w:rsidRPr="00785C96">
        <w:rPr>
          <w:rFonts w:ascii="Traditional Arabic" w:hAnsi="Traditional Arabic" w:cs="Traditional Arabic" w:hint="cs"/>
          <w:b/>
          <w:bCs/>
          <w:sz w:val="32"/>
          <w:szCs w:val="32"/>
          <w:rtl/>
        </w:rPr>
        <w:t xml:space="preserve">ز. </w:t>
      </w:r>
      <w:r w:rsidRPr="00785C96">
        <w:rPr>
          <w:rFonts w:ascii="Traditional Arabic" w:hAnsi="Traditional Arabic" w:cs="Traditional Arabic"/>
          <w:b/>
          <w:bCs/>
          <w:sz w:val="32"/>
          <w:szCs w:val="32"/>
          <w:rtl/>
        </w:rPr>
        <w:t xml:space="preserve">الثقافة: </w:t>
      </w:r>
      <w:r w:rsidRPr="00785C96">
        <w:rPr>
          <w:rFonts w:ascii="Traditional Arabic" w:hAnsi="Traditional Arabic" w:cs="Traditional Arabic"/>
          <w:sz w:val="32"/>
          <w:szCs w:val="32"/>
          <w:rtl/>
        </w:rPr>
        <w:t>تكمن عندما تفشل المؤسسة في تحديد بوضوح ما الذي يدعم تحقيق التوافق حول أولويات القيم من عدمها ، ففي هذه الحالة لا يتم التركيز على ريادة الأعمال ، مما يعني ذلك أن المؤسسة تواجه مشكلة في تحديد القيمة وضعف المواءمة والصراع مع الإدارة وبالمحصلة تخلق معوقات من شأنها أن تؤدي إلى تعذرها في إحتضانها لريادة الأعمال.</w:t>
      </w:r>
    </w:p>
    <w:p w:rsidR="00B9496A" w:rsidRDefault="00785C96" w:rsidP="00B9496A">
      <w:pPr>
        <w:bidi/>
        <w:spacing w:after="0" w:line="240" w:lineRule="auto"/>
        <w:jc w:val="both"/>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 </w:t>
      </w:r>
    </w:p>
    <w:p w:rsidR="00785C96" w:rsidRPr="00785C96" w:rsidRDefault="00B9496A" w:rsidP="00B9496A">
      <w:pPr>
        <w:bidi/>
        <w:spacing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3.4 </w:t>
      </w:r>
      <w:r w:rsidR="00785C96" w:rsidRPr="00785C96">
        <w:rPr>
          <w:rFonts w:ascii="Traditional Arabic" w:hAnsi="Traditional Arabic" w:cs="Traditional Arabic"/>
          <w:b/>
          <w:bCs/>
          <w:sz w:val="32"/>
          <w:szCs w:val="32"/>
          <w:rtl/>
        </w:rPr>
        <w:t>خطوات مواجهة محددات ريادة الأعمال الداخلية.</w:t>
      </w:r>
    </w:p>
    <w:p w:rsidR="00785C96" w:rsidRPr="00785C96" w:rsidRDefault="00785C96" w:rsidP="00D12046">
      <w:pPr>
        <w:bidi/>
        <w:spacing w:line="240" w:lineRule="auto"/>
        <w:jc w:val="both"/>
        <w:rPr>
          <w:rFonts w:ascii="Traditional Arabic" w:hAnsi="Traditional Arabic" w:cs="Traditional Arabic"/>
          <w:b/>
          <w:bCs/>
          <w:sz w:val="32"/>
          <w:szCs w:val="32"/>
          <w:rtl/>
        </w:rPr>
      </w:pPr>
      <w:r w:rsidRPr="00785C96">
        <w:rPr>
          <w:rFonts w:ascii="Traditional Arabic" w:hAnsi="Traditional Arabic" w:cs="Traditional Arabic"/>
          <w:b/>
          <w:bCs/>
          <w:sz w:val="32"/>
          <w:szCs w:val="32"/>
          <w:rtl/>
        </w:rPr>
        <w:t xml:space="preserve"> </w:t>
      </w:r>
      <w:r w:rsidRPr="00785C96">
        <w:rPr>
          <w:rFonts w:ascii="Traditional Arabic" w:hAnsi="Traditional Arabic" w:cs="Traditional Arabic"/>
          <w:sz w:val="32"/>
          <w:szCs w:val="32"/>
          <w:rtl/>
        </w:rPr>
        <w:t xml:space="preserve">    للتغلب على معوقات ريادة الأعمال الداخلية ومعالجتها يتطلب من المؤسسة اتخاذ مجموعة خطوات جدية في تشخيص المعوقات ، أنواعها ومعرفة أسبابها ووضع حلول إستراتيجية منطقية وحسب الأولويات وباستمرار، وتتمثل خطوات معالجة معوقات ريادة الأعمال الداخلية فيما يلي :</w:t>
      </w:r>
      <w:r w:rsidRPr="00785C96">
        <w:rPr>
          <w:rFonts w:ascii="Traditional Arabic" w:hAnsi="Traditional Arabic" w:cs="Traditional Arabic"/>
          <w:sz w:val="32"/>
          <w:szCs w:val="32"/>
          <w:vertAlign w:val="superscript"/>
          <w:rtl/>
        </w:rPr>
        <w:footnoteReference w:id="31"/>
      </w:r>
    </w:p>
    <w:p w:rsidR="00785C96" w:rsidRPr="00D12046" w:rsidRDefault="00785C96" w:rsidP="00B67EA6">
      <w:pPr>
        <w:pStyle w:val="Paragraphedeliste"/>
        <w:numPr>
          <w:ilvl w:val="0"/>
          <w:numId w:val="26"/>
        </w:numPr>
        <w:bidi/>
        <w:spacing w:after="0"/>
        <w:ind w:left="282" w:hanging="283"/>
        <w:jc w:val="both"/>
        <w:rPr>
          <w:rFonts w:ascii="Traditional Arabic" w:hAnsi="Traditional Arabic" w:cs="Traditional Arabic"/>
          <w:sz w:val="32"/>
          <w:szCs w:val="32"/>
        </w:rPr>
      </w:pPr>
      <w:r w:rsidRPr="00D12046">
        <w:rPr>
          <w:rFonts w:ascii="Traditional Arabic" w:hAnsi="Traditional Arabic" w:cs="Traditional Arabic"/>
          <w:sz w:val="32"/>
          <w:szCs w:val="32"/>
          <w:rtl/>
        </w:rPr>
        <w:t xml:space="preserve">تفرض متطلبات إحتواء المعوقات والعمل على تحجيمها لصالح المؤسسة توافر مجموعة من السمات ذات المنحى الريادي ، وعلى نحو يمكن القيادات الإدارية من تخفيف وطأة هذه المعوقات وفي إظهار الدور المتميز لذوي التوجه الريادي ، إذ تتطلب ريادة الأعمال أن يكون الفرد ريادي لديه القدرة الفائقة المتفوقة لتحقيق الأهداف على الرغم من المعوقات والتعارض والنكسات والفشل ، ويجب الإستمرار في مواجهة التحديات  والشدائد غير المعروفة والأخطار والتعلم من الفشل والثقة والقدرة على التعامل مع البيئة الدولية ، واتخاذ خطوات عملية عقلانية في السعي لتحقيق الأهداف ، ويميل رائد العمال الناجح إلى أن يكون صاحب رؤية ومؤهل ومستقل وذو منحى عملي  ملتهب ، واثق مستقيم  ولديه الحماس والتركيز الفعلي في الجهود لتحقيق الأهداف ،  فوراء كل عمل مبدع هناك أفراد رياديين الذين يمتلكون البصيرة والإيمان والجرأة لبناء شيئ جديد، </w:t>
      </w:r>
      <w:r w:rsidRPr="00D12046">
        <w:rPr>
          <w:rFonts w:ascii="Traditional Arabic" w:hAnsi="Traditional Arabic" w:cs="Traditional Arabic"/>
          <w:sz w:val="32"/>
          <w:szCs w:val="32"/>
          <w:rtl/>
        </w:rPr>
        <w:lastRenderedPageBreak/>
        <w:t>ويتطلب من القيادات امتلاك صفة المبادرة و المثابرة والإصرار في تكرار الأعمال المختلفة للتغلب على المعوقات؛</w:t>
      </w:r>
    </w:p>
    <w:p w:rsidR="00785C96" w:rsidRPr="00785C96" w:rsidRDefault="00785C96" w:rsidP="00B67EA6">
      <w:pPr>
        <w:numPr>
          <w:ilvl w:val="0"/>
          <w:numId w:val="14"/>
        </w:numPr>
        <w:bidi/>
        <w:spacing w:after="0" w:line="240" w:lineRule="auto"/>
        <w:ind w:left="282" w:hanging="283"/>
        <w:contextualSpacing/>
        <w:jc w:val="both"/>
        <w:rPr>
          <w:rFonts w:ascii="Traditional Arabic" w:hAnsi="Traditional Arabic" w:cs="Traditional Arabic"/>
          <w:sz w:val="32"/>
          <w:szCs w:val="32"/>
        </w:rPr>
      </w:pPr>
      <w:r w:rsidRPr="00785C96">
        <w:rPr>
          <w:rFonts w:ascii="Traditional Arabic" w:hAnsi="Traditional Arabic" w:cs="Traditional Arabic"/>
          <w:sz w:val="32"/>
          <w:szCs w:val="32"/>
          <w:rtl/>
        </w:rPr>
        <w:t>إستثمار القدرات والموارد المتاحة على نحو أفضل يساعد المؤسسة في تجنب العديد من المعوقات وزيادة قدرة المؤسسة على إحتضانها لريادة الأعمال، إن معالجة هذه المعوقات على نحو تدريجي يساعد التوجه الريادي في زيادة العوائد وتحسين الإستثمار ، وعندما يحقق القادة النجاح في اتخاذ القرارات الصحيحة ، فإن ذلك يسهل من إزالة كافة المعوقات ومن ثم يصبح الإبداع أمرا مألوفا؛</w:t>
      </w:r>
    </w:p>
    <w:p w:rsidR="00785C96" w:rsidRPr="00785C96" w:rsidRDefault="00785C96" w:rsidP="00785C96">
      <w:pPr>
        <w:numPr>
          <w:ilvl w:val="0"/>
          <w:numId w:val="14"/>
        </w:numPr>
        <w:bidi/>
        <w:spacing w:after="0" w:line="240" w:lineRule="auto"/>
        <w:ind w:left="282" w:hanging="283"/>
        <w:contextualSpacing/>
        <w:jc w:val="both"/>
        <w:rPr>
          <w:rFonts w:ascii="Traditional Arabic" w:hAnsi="Traditional Arabic" w:cs="Traditional Arabic"/>
          <w:sz w:val="32"/>
          <w:szCs w:val="32"/>
        </w:rPr>
      </w:pPr>
      <w:r w:rsidRPr="00785C96">
        <w:rPr>
          <w:rFonts w:ascii="Traditional Arabic" w:hAnsi="Traditional Arabic" w:cs="Traditional Arabic"/>
          <w:sz w:val="32"/>
          <w:szCs w:val="32"/>
          <w:rtl/>
        </w:rPr>
        <w:t>تتطلب ريادة الأعمال من المؤسسات الراغبة في احتضانها فهم العوامل التي تعيقها وبذات الوقت الكشف عن المنشطات الداعمة لها في مجال تعزيز الفرص واحتواء المخاطر مقترنا ذلك بما يسمى الإستباقية ، وما يحتاج ذلك القيام بتحديد واتباع عوامل النجاح الإبداعية من الرؤية والتوجه السوقي و المؤس</w:t>
      </w:r>
      <w:r w:rsidR="00D12046">
        <w:rPr>
          <w:rFonts w:ascii="Traditional Arabic" w:hAnsi="Traditional Arabic" w:cs="Traditional Arabic"/>
          <w:sz w:val="32"/>
          <w:szCs w:val="32"/>
          <w:rtl/>
        </w:rPr>
        <w:t>سة المسطحة</w:t>
      </w:r>
      <w:r w:rsidR="00D12046">
        <w:rPr>
          <w:rFonts w:ascii="Traditional Arabic" w:hAnsi="Traditional Arabic" w:cs="Traditional Arabic" w:hint="cs"/>
          <w:sz w:val="32"/>
          <w:szCs w:val="32"/>
          <w:rtl/>
        </w:rPr>
        <w:t xml:space="preserve"> </w:t>
      </w:r>
      <w:r w:rsidRPr="00785C96">
        <w:rPr>
          <w:rFonts w:ascii="Traditional Arabic" w:hAnsi="Traditional Arabic" w:cs="Traditional Arabic"/>
          <w:sz w:val="32"/>
          <w:szCs w:val="32"/>
          <w:rtl/>
        </w:rPr>
        <w:t>والتعلم التنظيمي من أجل إنعاش وتجديد المؤسسة ، والدعم التنظيمي من حيث توفير الموارد المتاحة للموظفين من شأنها التأثير إيجابيا على الأنشطة الريادية للمؤسسة والسلوك الريادي ، فدعم الإدارة وتقدير العمل والمكافأة وتوفير الوقت وإحلال الحدود داخل المؤسسة ، تعد من العناصر الحاسمة والمؤثرة في احتضان المؤسسة لريادة الأعمال؛</w:t>
      </w:r>
    </w:p>
    <w:p w:rsidR="00785C96" w:rsidRPr="00785C96" w:rsidRDefault="00785C96" w:rsidP="00785C96">
      <w:pPr>
        <w:numPr>
          <w:ilvl w:val="0"/>
          <w:numId w:val="14"/>
        </w:numPr>
        <w:bidi/>
        <w:spacing w:after="0" w:line="240" w:lineRule="auto"/>
        <w:ind w:left="282" w:hanging="283"/>
        <w:contextualSpacing/>
        <w:jc w:val="both"/>
        <w:rPr>
          <w:rFonts w:ascii="Traditional Arabic" w:hAnsi="Traditional Arabic" w:cs="Traditional Arabic"/>
          <w:sz w:val="32"/>
          <w:szCs w:val="32"/>
        </w:rPr>
      </w:pPr>
      <w:r w:rsidRPr="00785C96">
        <w:rPr>
          <w:rFonts w:ascii="Traditional Arabic" w:hAnsi="Traditional Arabic" w:cs="Traditional Arabic"/>
          <w:sz w:val="32"/>
          <w:szCs w:val="32"/>
          <w:rtl/>
        </w:rPr>
        <w:t>الأخذ بفكرة تبسيط الإجراءات على نحو يسهم في إقرار التعاون والتوفيق بين أهداف أصحاب المصالح والإستفادة من آرائهم بما يدعم المؤسسة في منع المعوقات وتحقيق الإبداع ، إذ يلعب الإبداع دورا مهما في ظهور ريادة الأعمال أو غيابها ، والذي يحدد بشيئ جديد ، وقد يكون التعقيد عائقا أمام الإبداع وكذلك عدم وجود ضغوط تنافسية للإبداع؛</w:t>
      </w:r>
    </w:p>
    <w:p w:rsidR="00785C96" w:rsidRPr="00785C96" w:rsidRDefault="00785C96" w:rsidP="00785C96">
      <w:pPr>
        <w:numPr>
          <w:ilvl w:val="0"/>
          <w:numId w:val="14"/>
        </w:numPr>
        <w:bidi/>
        <w:spacing w:after="0" w:line="240" w:lineRule="auto"/>
        <w:ind w:left="282" w:hanging="283"/>
        <w:contextualSpacing/>
        <w:jc w:val="both"/>
        <w:rPr>
          <w:rFonts w:ascii="Traditional Arabic" w:hAnsi="Traditional Arabic" w:cs="Traditional Arabic"/>
          <w:sz w:val="32"/>
          <w:szCs w:val="32"/>
          <w:rtl/>
        </w:rPr>
      </w:pPr>
      <w:r w:rsidRPr="00785C96">
        <w:rPr>
          <w:rFonts w:ascii="Traditional Arabic" w:hAnsi="Traditional Arabic" w:cs="Traditional Arabic"/>
          <w:sz w:val="32"/>
          <w:szCs w:val="32"/>
          <w:rtl/>
        </w:rPr>
        <w:t xml:space="preserve">تشجيع الرياديين على اكتشاف المعرفة وتطبيقها عن طريق التوفيق بين الإجتماعات الرسمية وغير الرسمية أو عبر تفاعل الجهات الخارجية من الزبائن مع الأفراد والعمل معا لإنجاز الأهداف على نحو مفيد  ومتبادل ، وذلك نتيجة تطوير الثقة العلائقية واللغة المشتركة ، وبذلك يكون أعضاء المؤسسة قادرين على الإنسجام والمشاركة بالمعرفة ، والتي من شأنها تدعيم توجه المؤسسة نحو إحتضان ريادة الأعمال.  </w:t>
      </w:r>
    </w:p>
    <w:p w:rsidR="00D12046" w:rsidRDefault="00D12046" w:rsidP="00D12046">
      <w:pPr>
        <w:tabs>
          <w:tab w:val="left" w:pos="3426"/>
        </w:tabs>
        <w:bidi/>
        <w:spacing w:after="0" w:line="240" w:lineRule="auto"/>
        <w:jc w:val="both"/>
        <w:rPr>
          <w:rFonts w:ascii="Traditional Arabic" w:hAnsi="Traditional Arabic" w:cs="Traditional Arabic"/>
          <w:b/>
          <w:bCs/>
          <w:sz w:val="32"/>
          <w:szCs w:val="32"/>
          <w:rtl/>
        </w:rPr>
      </w:pPr>
    </w:p>
    <w:p w:rsidR="00785C96" w:rsidRPr="00785C96" w:rsidRDefault="00993D61" w:rsidP="00785C96">
      <w:pPr>
        <w:tabs>
          <w:tab w:val="left" w:pos="3426"/>
        </w:tabs>
        <w:bidi/>
        <w:spacing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5.</w:t>
      </w:r>
      <w:r w:rsidR="00785C96" w:rsidRPr="00785C96">
        <w:rPr>
          <w:rFonts w:ascii="Traditional Arabic" w:hAnsi="Traditional Arabic" w:cs="Traditional Arabic"/>
          <w:b/>
          <w:bCs/>
          <w:noProof w:val="0"/>
          <w:sz w:val="32"/>
          <w:szCs w:val="32"/>
          <w:rtl/>
        </w:rPr>
        <w:t>خاتمة:</w:t>
      </w:r>
    </w:p>
    <w:p w:rsidR="00785C96" w:rsidRPr="00D12046" w:rsidRDefault="00785C96" w:rsidP="00D12046">
      <w:pPr>
        <w:tabs>
          <w:tab w:val="left" w:pos="3426"/>
        </w:tabs>
        <w:bidi/>
        <w:spacing w:line="240" w:lineRule="auto"/>
        <w:jc w:val="both"/>
        <w:rPr>
          <w:rFonts w:ascii="Traditional Arabic" w:hAnsi="Traditional Arabic" w:cs="Traditional Arabic"/>
          <w:noProof w:val="0"/>
          <w:color w:val="FF0000"/>
          <w:sz w:val="32"/>
          <w:szCs w:val="32"/>
          <w:rtl/>
        </w:rPr>
      </w:pPr>
      <w:r w:rsidRPr="00D12046">
        <w:rPr>
          <w:rFonts w:ascii="Traditional Arabic" w:hAnsi="Traditional Arabic" w:cs="Traditional Arabic"/>
          <w:noProof w:val="0"/>
          <w:sz w:val="32"/>
          <w:szCs w:val="32"/>
          <w:rtl/>
          <w:lang w:bidi="ar-SA"/>
        </w:rPr>
        <w:t xml:space="preserve"> تعتبر </w:t>
      </w:r>
      <w:r w:rsidR="00D12046" w:rsidRPr="00D12046">
        <w:rPr>
          <w:rFonts w:ascii="Traditional Arabic" w:hAnsi="Traditional Arabic" w:cs="Traditional Arabic"/>
          <w:sz w:val="32"/>
          <w:szCs w:val="32"/>
          <w:rtl/>
        </w:rPr>
        <w:t>ريادة الأعمال الداخلية</w:t>
      </w:r>
      <w:r w:rsidR="00D12046" w:rsidRPr="00D12046">
        <w:rPr>
          <w:rFonts w:ascii="Traditional Arabic" w:hAnsi="Traditional Arabic" w:cs="Traditional Arabic"/>
          <w:noProof w:val="0"/>
          <w:sz w:val="32"/>
          <w:szCs w:val="32"/>
          <w:rtl/>
          <w:lang w:bidi="ar-SA"/>
        </w:rPr>
        <w:t xml:space="preserve"> </w:t>
      </w:r>
      <w:r w:rsidRPr="00D12046">
        <w:rPr>
          <w:rFonts w:ascii="Traditional Arabic" w:hAnsi="Traditional Arabic" w:cs="Traditional Arabic"/>
          <w:noProof w:val="0"/>
          <w:sz w:val="32"/>
          <w:szCs w:val="32"/>
          <w:rtl/>
          <w:lang w:bidi="ar-SA"/>
        </w:rPr>
        <w:t xml:space="preserve">من أهم البدائل الإدارية المطروحة بقوة لمواجهة حالة المنافسة الشرسة التي سادت العالم ، و ذلك بسبب النتائج المتميزة للأعمال الريادية على مسار تقدم المؤسسات وقوة جاذبيتها ، </w:t>
      </w:r>
      <w:r w:rsidRPr="00D12046">
        <w:rPr>
          <w:rFonts w:ascii="Traditional Arabic" w:hAnsi="Traditional Arabic" w:cs="Traditional Arabic"/>
          <w:noProof w:val="0"/>
          <w:sz w:val="32"/>
          <w:szCs w:val="32"/>
          <w:rtl/>
        </w:rPr>
        <w:t xml:space="preserve">حيث شهدت العقود الأخيرة اهتماما متزايدا  بها من قبل الباحثين من مختلف التوجهات كأسلوب تطويري للمؤسسات ، نتيجة للأدوار التي تمارسها والنتائج التي تساعد في تحقيقها ، </w:t>
      </w:r>
      <w:r w:rsidRPr="00D12046">
        <w:rPr>
          <w:rFonts w:ascii="Traditional Arabic" w:hAnsi="Traditional Arabic" w:cs="Traditional Arabic"/>
          <w:noProof w:val="0"/>
          <w:sz w:val="32"/>
          <w:szCs w:val="32"/>
          <w:rtl/>
          <w:lang w:bidi="ar-SA"/>
        </w:rPr>
        <w:t>ف</w:t>
      </w:r>
      <w:r w:rsidRPr="00D12046">
        <w:rPr>
          <w:rFonts w:ascii="Traditional Arabic" w:hAnsi="Traditional Arabic" w:cs="Traditional Arabic"/>
          <w:sz w:val="32"/>
          <w:szCs w:val="32"/>
          <w:rtl/>
        </w:rPr>
        <w:t xml:space="preserve">ريادة الأعمال الداخلية </w:t>
      </w:r>
      <w:r w:rsidRPr="00D12046">
        <w:rPr>
          <w:rFonts w:ascii="Traditional Arabic" w:hAnsi="Traditional Arabic" w:cs="Traditional Arabic"/>
          <w:noProof w:val="0"/>
          <w:sz w:val="32"/>
          <w:szCs w:val="32"/>
          <w:rtl/>
          <w:lang w:bidi="ar-SA"/>
        </w:rPr>
        <w:t xml:space="preserve">تلعب دورا كبيرا في تطوير موارد المؤسسة وقدراتها من جهة ، ومهارات العاملين فيها وقدراتهم من جهة أخرى ، كما تساهم في تطوير المعرفة وخلق العديد من السلع والخدمات التي تعود على المؤسسة بإيرادات  وأرباح جديدة  ، هذا عدا عن تأثير </w:t>
      </w:r>
      <w:r w:rsidRPr="00D12046">
        <w:rPr>
          <w:rFonts w:ascii="Traditional Arabic" w:hAnsi="Traditional Arabic" w:cs="Traditional Arabic"/>
          <w:sz w:val="32"/>
          <w:szCs w:val="32"/>
          <w:rtl/>
        </w:rPr>
        <w:t>ريادة الأعمال الداخلية</w:t>
      </w:r>
      <w:r w:rsidRPr="00D12046">
        <w:rPr>
          <w:rFonts w:ascii="Traditional Arabic" w:hAnsi="Traditional Arabic" w:cs="Traditional Arabic"/>
          <w:noProof w:val="0"/>
          <w:sz w:val="32"/>
          <w:szCs w:val="32"/>
          <w:rtl/>
          <w:lang w:bidi="ar-SA"/>
        </w:rPr>
        <w:t xml:space="preserve"> على أداء المؤسسة من حيث تعزيز مؤشرات النمو والربحية فيها. </w:t>
      </w:r>
    </w:p>
    <w:p w:rsidR="00785C96" w:rsidRPr="00785C96" w:rsidRDefault="00993D61" w:rsidP="00785C96">
      <w:pPr>
        <w:tabs>
          <w:tab w:val="left" w:pos="3426"/>
        </w:tabs>
        <w:bidi/>
        <w:spacing w:after="0" w:line="240" w:lineRule="auto"/>
        <w:jc w:val="both"/>
        <w:rPr>
          <w:rFonts w:ascii="Traditional Arabic" w:hAnsi="Traditional Arabic" w:cs="Traditional Arabic"/>
          <w:b/>
          <w:bCs/>
          <w:noProof w:val="0"/>
          <w:sz w:val="32"/>
          <w:szCs w:val="32"/>
          <w:rtl/>
        </w:rPr>
      </w:pPr>
      <w:r>
        <w:rPr>
          <w:rFonts w:ascii="Traditional Arabic" w:hAnsi="Traditional Arabic" w:cs="Traditional Arabic" w:hint="cs"/>
          <w:b/>
          <w:bCs/>
          <w:noProof w:val="0"/>
          <w:sz w:val="32"/>
          <w:szCs w:val="32"/>
          <w:rtl/>
        </w:rPr>
        <w:t>1.5</w:t>
      </w:r>
      <w:r w:rsidR="00CF1715">
        <w:rPr>
          <w:rFonts w:ascii="Traditional Arabic" w:hAnsi="Traditional Arabic" w:cs="Traditional Arabic" w:hint="cs"/>
          <w:b/>
          <w:bCs/>
          <w:noProof w:val="0"/>
          <w:sz w:val="32"/>
          <w:szCs w:val="32"/>
          <w:rtl/>
        </w:rPr>
        <w:t xml:space="preserve"> </w:t>
      </w:r>
      <w:r w:rsidR="00785C96" w:rsidRPr="00785C96">
        <w:rPr>
          <w:rFonts w:ascii="Traditional Arabic" w:hAnsi="Traditional Arabic" w:cs="Traditional Arabic"/>
          <w:b/>
          <w:bCs/>
          <w:noProof w:val="0"/>
          <w:sz w:val="32"/>
          <w:szCs w:val="32"/>
          <w:rtl/>
        </w:rPr>
        <w:t xml:space="preserve">نتائج </w:t>
      </w:r>
      <w:proofErr w:type="gramStart"/>
      <w:r w:rsidR="00785C96" w:rsidRPr="00785C96">
        <w:rPr>
          <w:rFonts w:ascii="Traditional Arabic" w:hAnsi="Traditional Arabic" w:cs="Traditional Arabic"/>
          <w:b/>
          <w:bCs/>
          <w:noProof w:val="0"/>
          <w:sz w:val="32"/>
          <w:szCs w:val="32"/>
          <w:rtl/>
        </w:rPr>
        <w:t>الدراسة :</w:t>
      </w:r>
      <w:proofErr w:type="gramEnd"/>
    </w:p>
    <w:p w:rsidR="00785C96" w:rsidRDefault="00785C96" w:rsidP="00785C96">
      <w:pPr>
        <w:tabs>
          <w:tab w:val="left" w:pos="3426"/>
        </w:tabs>
        <w:bidi/>
        <w:spacing w:line="240" w:lineRule="auto"/>
        <w:jc w:val="both"/>
        <w:rPr>
          <w:rFonts w:ascii="Traditional Arabic" w:hAnsi="Traditional Arabic" w:cs="Traditional Arabic"/>
          <w:noProof w:val="0"/>
          <w:sz w:val="32"/>
          <w:szCs w:val="32"/>
          <w:rtl/>
        </w:rPr>
      </w:pPr>
      <w:r w:rsidRPr="00785C96">
        <w:rPr>
          <w:rFonts w:ascii="Traditional Arabic" w:hAnsi="Traditional Arabic" w:cs="Traditional Arabic"/>
          <w:b/>
          <w:bCs/>
          <w:noProof w:val="0"/>
          <w:sz w:val="32"/>
          <w:szCs w:val="32"/>
          <w:rtl/>
        </w:rPr>
        <w:t xml:space="preserve">  </w:t>
      </w:r>
      <w:r w:rsidRPr="00785C96">
        <w:rPr>
          <w:rFonts w:ascii="Traditional Arabic" w:hAnsi="Traditional Arabic" w:cs="Traditional Arabic"/>
          <w:noProof w:val="0"/>
          <w:sz w:val="32"/>
          <w:szCs w:val="32"/>
          <w:rtl/>
        </w:rPr>
        <w:t>بعد إتمام هذه الدراسة توصلنا إلى النتائج التالية:</w:t>
      </w:r>
    </w:p>
    <w:p w:rsidR="00E14C75" w:rsidRPr="006A703C" w:rsidRDefault="00E14C75" w:rsidP="00C602E8">
      <w:pPr>
        <w:pStyle w:val="Paragraphedeliste"/>
        <w:numPr>
          <w:ilvl w:val="0"/>
          <w:numId w:val="30"/>
        </w:numPr>
        <w:bidi/>
        <w:spacing w:after="0" w:line="240" w:lineRule="auto"/>
        <w:ind w:left="282" w:hanging="283"/>
        <w:jc w:val="both"/>
        <w:outlineLvl w:val="0"/>
        <w:rPr>
          <w:rFonts w:ascii="Traditional Arabic" w:hAnsi="Traditional Arabic" w:cs="Traditional Arabic"/>
          <w:sz w:val="32"/>
          <w:szCs w:val="32"/>
          <w:rtl/>
        </w:rPr>
      </w:pPr>
      <w:r>
        <w:rPr>
          <w:rFonts w:ascii="Traditional Arabic" w:hAnsi="Traditional Arabic" w:cs="Traditional Arabic" w:hint="cs"/>
          <w:sz w:val="32"/>
          <w:szCs w:val="32"/>
          <w:rtl/>
        </w:rPr>
        <w:t xml:space="preserve">تُعرف </w:t>
      </w:r>
      <w:r w:rsidRPr="00E14C75">
        <w:rPr>
          <w:rFonts w:ascii="Traditional Arabic" w:hAnsi="Traditional Arabic" w:cs="Traditional Arabic"/>
          <w:sz w:val="32"/>
          <w:szCs w:val="32"/>
          <w:rtl/>
        </w:rPr>
        <w:t>ريادة الأعمال</w:t>
      </w:r>
      <w:r w:rsidRPr="00E14C75">
        <w:rPr>
          <w:rFonts w:ascii="Traditional Arabic" w:hAnsi="Traditional Arabic" w:cs="Traditional Arabic"/>
          <w:b/>
          <w:bCs/>
          <w:sz w:val="32"/>
          <w:szCs w:val="32"/>
          <w:rtl/>
        </w:rPr>
        <w:t xml:space="preserve"> </w:t>
      </w:r>
      <w:r>
        <w:rPr>
          <w:rFonts w:ascii="Traditional Arabic" w:hAnsi="Traditional Arabic" w:cs="Traditional Arabic"/>
          <w:sz w:val="32"/>
          <w:szCs w:val="32"/>
          <w:rtl/>
        </w:rPr>
        <w:t xml:space="preserve">الداخلية </w:t>
      </w:r>
      <w:r>
        <w:rPr>
          <w:rFonts w:ascii="Traditional Arabic" w:hAnsi="Traditional Arabic" w:cs="Traditional Arabic" w:hint="cs"/>
          <w:sz w:val="32"/>
          <w:szCs w:val="32"/>
          <w:rtl/>
        </w:rPr>
        <w:t xml:space="preserve">بأنها </w:t>
      </w:r>
      <w:r w:rsidRPr="00E14C75">
        <w:rPr>
          <w:rFonts w:ascii="Traditional Arabic" w:hAnsi="Traditional Arabic" w:cs="Traditional Arabic"/>
          <w:sz w:val="32"/>
          <w:szCs w:val="32"/>
          <w:rtl/>
        </w:rPr>
        <w:t>ممارسة الريادة داخل مؤسسات</w:t>
      </w:r>
      <w:r w:rsidRPr="00E14C75">
        <w:rPr>
          <w:rFonts w:ascii="Traditional Arabic" w:hAnsi="Traditional Arabic" w:cs="Traditional Arabic" w:hint="cs"/>
          <w:sz w:val="32"/>
          <w:szCs w:val="32"/>
          <w:rtl/>
        </w:rPr>
        <w:t xml:space="preserve"> </w:t>
      </w:r>
      <w:r w:rsidRPr="00E14C75">
        <w:rPr>
          <w:rFonts w:ascii="Traditional Arabic" w:hAnsi="Traditional Arabic" w:cs="Traditional Arabic"/>
          <w:sz w:val="32"/>
          <w:szCs w:val="32"/>
          <w:rtl/>
        </w:rPr>
        <w:t>قائمة بالأصل أو بث روح ريادة الأعمال داخل المؤسسات القائمة ، أو إثارة للتجديد والإبتكار داخل المؤسسة، ، ولا يتم ذلك إلاّ من خلال الإستفادة من العاملين الموهوبين وقدراتهم  الريادية التي تؤدي إ</w:t>
      </w:r>
      <w:r w:rsidR="006A703C">
        <w:rPr>
          <w:rFonts w:ascii="Traditional Arabic" w:hAnsi="Traditional Arabic" w:cs="Traditional Arabic"/>
          <w:sz w:val="32"/>
          <w:szCs w:val="32"/>
          <w:rtl/>
        </w:rPr>
        <w:t xml:space="preserve">لى تحقيق التمايز </w:t>
      </w:r>
      <w:r w:rsidR="006A703C">
        <w:rPr>
          <w:rFonts w:ascii="Traditional Arabic" w:hAnsi="Traditional Arabic" w:cs="Traditional Arabic"/>
          <w:sz w:val="32"/>
          <w:szCs w:val="32"/>
          <w:rtl/>
        </w:rPr>
        <w:lastRenderedPageBreak/>
        <w:t>ل</w:t>
      </w:r>
      <w:r w:rsidR="006A703C">
        <w:rPr>
          <w:rFonts w:ascii="Traditional Arabic" w:hAnsi="Traditional Arabic" w:cs="Traditional Arabic" w:hint="cs"/>
          <w:sz w:val="32"/>
          <w:szCs w:val="32"/>
          <w:rtl/>
        </w:rPr>
        <w:t>لمؤسسات</w:t>
      </w:r>
      <w:r w:rsidR="00C602E8">
        <w:rPr>
          <w:rFonts w:ascii="Traditional Arabic" w:hAnsi="Traditional Arabic" w:cs="Traditional Arabic"/>
          <w:sz w:val="32"/>
          <w:szCs w:val="32"/>
          <w:rtl/>
        </w:rPr>
        <w:t xml:space="preserve"> </w:t>
      </w:r>
      <w:r w:rsidRPr="00E14C75">
        <w:rPr>
          <w:rFonts w:ascii="Traditional Arabic" w:hAnsi="Traditional Arabic" w:cs="Traditional Arabic"/>
          <w:sz w:val="32"/>
          <w:szCs w:val="32"/>
          <w:rtl/>
        </w:rPr>
        <w:t>،</w:t>
      </w:r>
      <w:r w:rsidRPr="00E14C75">
        <w:rPr>
          <w:rFonts w:ascii="Traditional Arabic" w:hAnsi="Traditional Arabic" w:cs="Traditional Arabic"/>
          <w:color w:val="FF0000"/>
          <w:sz w:val="32"/>
          <w:szCs w:val="32"/>
          <w:rtl/>
        </w:rPr>
        <w:t xml:space="preserve"> </w:t>
      </w:r>
      <w:r w:rsidRPr="00E14C75">
        <w:rPr>
          <w:rFonts w:ascii="Traditional Arabic" w:hAnsi="Traditional Arabic" w:cs="Traditional Arabic"/>
          <w:sz w:val="32"/>
          <w:szCs w:val="32"/>
          <w:rtl/>
        </w:rPr>
        <w:t>له</w:t>
      </w:r>
      <w:r w:rsidR="00C602E8">
        <w:rPr>
          <w:rFonts w:ascii="Traditional Arabic" w:hAnsi="Traditional Arabic" w:cs="Traditional Arabic"/>
          <w:sz w:val="32"/>
          <w:szCs w:val="32"/>
          <w:rtl/>
        </w:rPr>
        <w:t>ا ثلاث من أكثر الظواهر تعبيرا و</w:t>
      </w:r>
      <w:r w:rsidRPr="00E14C75">
        <w:rPr>
          <w:rFonts w:ascii="Traditional Arabic" w:hAnsi="Traditional Arabic" w:cs="Traditional Arabic"/>
          <w:sz w:val="32"/>
          <w:szCs w:val="32"/>
          <w:rtl/>
        </w:rPr>
        <w:t>تمثيلا لها ، هي:</w:t>
      </w:r>
      <w:r w:rsidRPr="006A703C">
        <w:rPr>
          <w:rFonts w:ascii="Traditional Arabic" w:hAnsi="Traditional Arabic" w:cs="Traditional Arabic"/>
          <w:sz w:val="32"/>
          <w:szCs w:val="32"/>
          <w:rtl/>
        </w:rPr>
        <w:t>عملية إنشاء مؤسسة قائمة لمشروعات جديدة؛</w:t>
      </w:r>
      <w:r w:rsidR="006A703C">
        <w:rPr>
          <w:rFonts w:ascii="Traditional Arabic" w:hAnsi="Traditional Arabic" w:cs="Traditional Arabic" w:hint="cs"/>
          <w:sz w:val="32"/>
          <w:szCs w:val="32"/>
          <w:rtl/>
        </w:rPr>
        <w:t xml:space="preserve"> </w:t>
      </w:r>
      <w:r w:rsidRPr="006A703C">
        <w:rPr>
          <w:rFonts w:ascii="Traditional Arabic" w:hAnsi="Traditional Arabic" w:cs="Traditional Arabic"/>
          <w:sz w:val="32"/>
          <w:szCs w:val="32"/>
          <w:rtl/>
        </w:rPr>
        <w:t>قيام الأفراد العاملين داخل المؤسسة  بالبحث عن المناصرة لأفكارهم الجديدة بخصوص منتجات أو خدمات خلقا أو تطويرا؛</w:t>
      </w:r>
      <w:r w:rsidR="006A703C">
        <w:rPr>
          <w:rFonts w:ascii="Traditional Arabic" w:hAnsi="Traditional Arabic" w:cs="Traditional Arabic" w:hint="cs"/>
          <w:sz w:val="32"/>
          <w:szCs w:val="32"/>
          <w:rtl/>
        </w:rPr>
        <w:t xml:space="preserve"> </w:t>
      </w:r>
      <w:r w:rsidRPr="006A703C">
        <w:rPr>
          <w:rFonts w:ascii="Traditional Arabic" w:hAnsi="Traditional Arabic" w:cs="Traditional Arabic"/>
          <w:sz w:val="32"/>
          <w:szCs w:val="32"/>
          <w:rtl/>
        </w:rPr>
        <w:t xml:space="preserve">سيادة الفلسفة الريادية داخل المؤسس من خلال أسلوب الإدارة الريادية ، وضع </w:t>
      </w:r>
      <w:r w:rsidR="006A703C">
        <w:rPr>
          <w:rFonts w:ascii="Traditional Arabic" w:hAnsi="Traditional Arabic" w:cs="Traditional Arabic"/>
          <w:sz w:val="32"/>
          <w:szCs w:val="32"/>
          <w:rtl/>
        </w:rPr>
        <w:t>المؤسسة الريادي وتوجهها الريادي</w:t>
      </w:r>
      <w:r w:rsidR="006A703C">
        <w:rPr>
          <w:rFonts w:ascii="Traditional Arabic" w:hAnsi="Traditional Arabic" w:cs="Traditional Arabic" w:hint="cs"/>
          <w:sz w:val="32"/>
          <w:szCs w:val="32"/>
          <w:rtl/>
        </w:rPr>
        <w:t>؛</w:t>
      </w:r>
      <w:r w:rsidRPr="006A703C">
        <w:rPr>
          <w:rFonts w:ascii="Traditional Arabic" w:hAnsi="Traditional Arabic" w:cs="Traditional Arabic"/>
          <w:sz w:val="32"/>
          <w:szCs w:val="32"/>
          <w:rtl/>
        </w:rPr>
        <w:t xml:space="preserve"> </w:t>
      </w:r>
    </w:p>
    <w:p w:rsidR="006A703C" w:rsidRPr="006A703C" w:rsidRDefault="00785C96" w:rsidP="006A703C">
      <w:pPr>
        <w:pStyle w:val="Paragraphedeliste"/>
        <w:numPr>
          <w:ilvl w:val="0"/>
          <w:numId w:val="27"/>
        </w:numPr>
        <w:tabs>
          <w:tab w:val="left" w:pos="281"/>
        </w:tabs>
        <w:bidi/>
        <w:spacing w:after="0" w:line="240" w:lineRule="auto"/>
        <w:ind w:left="282" w:hanging="283"/>
        <w:jc w:val="both"/>
        <w:rPr>
          <w:rFonts w:ascii="Traditional Arabic" w:hAnsi="Traditional Arabic" w:cs="Traditional Arabic"/>
          <w:noProof w:val="0"/>
          <w:sz w:val="32"/>
          <w:szCs w:val="32"/>
          <w:lang w:bidi="ar-SA"/>
        </w:rPr>
      </w:pPr>
      <w:r w:rsidRPr="006A703C">
        <w:rPr>
          <w:rFonts w:ascii="Traditional Arabic" w:hAnsi="Traditional Arabic" w:cs="Traditional Arabic"/>
          <w:sz w:val="32"/>
          <w:szCs w:val="32"/>
          <w:rtl/>
        </w:rPr>
        <w:t>تتعدّد و</w:t>
      </w:r>
      <w:r w:rsidR="00CF1715">
        <w:rPr>
          <w:rFonts w:ascii="Traditional Arabic" w:hAnsi="Traditional Arabic" w:cs="Traditional Arabic"/>
          <w:sz w:val="32"/>
          <w:szCs w:val="32"/>
          <w:rtl/>
        </w:rPr>
        <w:t xml:space="preserve">تتنوع الإستراتيجيات الريادية ، </w:t>
      </w:r>
      <w:r w:rsidR="00CF1715">
        <w:rPr>
          <w:rFonts w:ascii="Traditional Arabic" w:hAnsi="Traditional Arabic" w:cs="Traditional Arabic" w:hint="cs"/>
          <w:sz w:val="32"/>
          <w:szCs w:val="32"/>
          <w:rtl/>
        </w:rPr>
        <w:t xml:space="preserve">حيث </w:t>
      </w:r>
      <w:r w:rsidRPr="006A703C">
        <w:rPr>
          <w:rFonts w:ascii="Traditional Arabic" w:hAnsi="Traditional Arabic" w:cs="Traditional Arabic"/>
          <w:sz w:val="32"/>
          <w:szCs w:val="32"/>
          <w:rtl/>
        </w:rPr>
        <w:t>تضم كل من الإبداع ، الإبتكار ، التفرد ، أخذ المخاطرة ، ا</w:t>
      </w:r>
      <w:r w:rsidR="00C602E8">
        <w:rPr>
          <w:rFonts w:ascii="Traditional Arabic" w:hAnsi="Traditional Arabic" w:cs="Traditional Arabic"/>
          <w:sz w:val="32"/>
          <w:szCs w:val="32"/>
          <w:rtl/>
        </w:rPr>
        <w:t xml:space="preserve">لمبادأة وروح المبادرة </w:t>
      </w:r>
      <w:r w:rsidR="00C602E8">
        <w:rPr>
          <w:rFonts w:ascii="Traditional Arabic" w:hAnsi="Traditional Arabic" w:cs="Traditional Arabic" w:hint="cs"/>
          <w:sz w:val="32"/>
          <w:szCs w:val="32"/>
          <w:rtl/>
        </w:rPr>
        <w:t>والإستباقية</w:t>
      </w:r>
      <w:r w:rsidRPr="006A703C">
        <w:rPr>
          <w:rFonts w:ascii="Traditional Arabic" w:hAnsi="Traditional Arabic" w:cs="Traditional Arabic"/>
          <w:sz w:val="32"/>
          <w:szCs w:val="32"/>
          <w:rtl/>
        </w:rPr>
        <w:t>؛</w:t>
      </w:r>
    </w:p>
    <w:p w:rsidR="006A703C" w:rsidRPr="006A703C" w:rsidRDefault="006A703C" w:rsidP="00C602E8">
      <w:pPr>
        <w:pStyle w:val="Paragraphedeliste"/>
        <w:numPr>
          <w:ilvl w:val="0"/>
          <w:numId w:val="27"/>
        </w:numPr>
        <w:tabs>
          <w:tab w:val="left" w:pos="281"/>
        </w:tabs>
        <w:bidi/>
        <w:spacing w:after="0" w:line="240" w:lineRule="auto"/>
        <w:ind w:left="282" w:hanging="283"/>
        <w:jc w:val="both"/>
        <w:rPr>
          <w:rFonts w:ascii="Traditional Arabic" w:hAnsi="Traditional Arabic" w:cs="Traditional Arabic"/>
          <w:noProof w:val="0"/>
          <w:sz w:val="32"/>
          <w:szCs w:val="32"/>
          <w:lang w:bidi="ar-SA"/>
        </w:rPr>
      </w:pPr>
      <w:r w:rsidRPr="006A703C">
        <w:rPr>
          <w:rFonts w:ascii="Traditional Arabic" w:hAnsi="Traditional Arabic" w:cs="Traditional Arabic"/>
          <w:sz w:val="32"/>
          <w:szCs w:val="32"/>
          <w:rtl/>
        </w:rPr>
        <w:t xml:space="preserve"> </w:t>
      </w:r>
      <w:r>
        <w:rPr>
          <w:rFonts w:ascii="Simplified Arabic" w:hAnsi="Simplified Arabic" w:hint="cs"/>
          <w:sz w:val="28"/>
          <w:rtl/>
        </w:rPr>
        <w:t>رغم تعدّد واختلاف</w:t>
      </w:r>
      <w:r w:rsidRPr="006A703C">
        <w:rPr>
          <w:rFonts w:ascii="Simplified Arabic" w:hAnsi="Simplified Arabic"/>
          <w:sz w:val="28"/>
          <w:rtl/>
        </w:rPr>
        <w:t xml:space="preserve"> وجهات النظر </w:t>
      </w:r>
      <w:r>
        <w:rPr>
          <w:rFonts w:ascii="Simplified Arabic" w:hAnsi="Simplified Arabic" w:hint="cs"/>
          <w:sz w:val="28"/>
          <w:rtl/>
        </w:rPr>
        <w:t>حول</w:t>
      </w:r>
      <w:r>
        <w:rPr>
          <w:rFonts w:ascii="Simplified Arabic" w:hAnsi="Simplified Arabic"/>
          <w:sz w:val="28"/>
          <w:rtl/>
        </w:rPr>
        <w:t xml:space="preserve"> </w:t>
      </w:r>
      <w:r w:rsidRPr="006A703C">
        <w:rPr>
          <w:rFonts w:ascii="Simplified Arabic" w:hAnsi="Simplified Arabic"/>
          <w:sz w:val="28"/>
          <w:rtl/>
        </w:rPr>
        <w:t xml:space="preserve">ريادة </w:t>
      </w:r>
      <w:r w:rsidRPr="006A703C">
        <w:rPr>
          <w:rFonts w:ascii="Simplified Arabic" w:hAnsi="Simplified Arabic" w:hint="cs"/>
          <w:sz w:val="28"/>
          <w:rtl/>
        </w:rPr>
        <w:t xml:space="preserve">الأعمال الداخلية </w:t>
      </w:r>
      <w:r>
        <w:rPr>
          <w:rFonts w:ascii="Simplified Arabic" w:hAnsi="Simplified Arabic"/>
          <w:sz w:val="28"/>
          <w:rtl/>
        </w:rPr>
        <w:t xml:space="preserve">، </w:t>
      </w:r>
      <w:r w:rsidRPr="006A703C">
        <w:rPr>
          <w:rFonts w:ascii="Simplified Arabic" w:hAnsi="Simplified Arabic"/>
          <w:sz w:val="28"/>
          <w:rtl/>
        </w:rPr>
        <w:t>لكن الشيء الوحيد المتفق عليه هو ارتباطها بشكل كبير ب</w:t>
      </w:r>
      <w:r w:rsidRPr="006A703C">
        <w:rPr>
          <w:rFonts w:ascii="Simplified Arabic" w:hAnsi="Simplified Arabic" w:hint="cs"/>
          <w:sz w:val="28"/>
          <w:rtl/>
        </w:rPr>
        <w:t>رائد الأعمال الداخلي</w:t>
      </w:r>
      <w:r w:rsidRPr="006A703C">
        <w:rPr>
          <w:rFonts w:ascii="Simplified Arabic" w:hAnsi="Simplified Arabic"/>
          <w:sz w:val="28"/>
          <w:rtl/>
        </w:rPr>
        <w:t xml:space="preserve"> باعتباره أهم عنصر فيها ، </w:t>
      </w:r>
      <w:r w:rsidRPr="006A703C">
        <w:rPr>
          <w:rFonts w:ascii="Simplified Arabic" w:hAnsi="Simplified Arabic" w:hint="cs"/>
          <w:sz w:val="28"/>
          <w:rtl/>
        </w:rPr>
        <w:t>يُ</w:t>
      </w:r>
      <w:r w:rsidRPr="006A703C">
        <w:rPr>
          <w:rFonts w:ascii="Traditional Arabic" w:hAnsi="Traditional Arabic" w:cs="Traditional Arabic"/>
          <w:sz w:val="32"/>
          <w:szCs w:val="32"/>
          <w:rtl/>
        </w:rPr>
        <w:t xml:space="preserve">عرف </w:t>
      </w:r>
      <w:r w:rsidRPr="006A703C">
        <w:rPr>
          <w:rFonts w:ascii="Traditional Arabic" w:hAnsi="Traditional Arabic" w:cs="Traditional Arabic" w:hint="cs"/>
          <w:sz w:val="32"/>
          <w:szCs w:val="32"/>
          <w:rtl/>
        </w:rPr>
        <w:t>ب</w:t>
      </w:r>
      <w:r w:rsidRPr="006A703C">
        <w:rPr>
          <w:rFonts w:ascii="Traditional Arabic" w:hAnsi="Traditional Arabic" w:cs="Traditional Arabic"/>
          <w:sz w:val="32"/>
          <w:szCs w:val="32"/>
          <w:rtl/>
        </w:rPr>
        <w:t xml:space="preserve">أنه </w:t>
      </w:r>
      <w:r w:rsidRPr="006A703C">
        <w:rPr>
          <w:rFonts w:ascii="Traditional Arabic" w:hAnsi="Traditional Arabic" w:cs="Traditional Arabic"/>
          <w:sz w:val="32"/>
          <w:szCs w:val="32"/>
          <w:rtl/>
          <w:lang w:bidi="ar-SA"/>
        </w:rPr>
        <w:t xml:space="preserve">الفرد الذي يعمل في مؤسسة </w:t>
      </w:r>
      <w:r w:rsidRPr="006A703C">
        <w:rPr>
          <w:rFonts w:ascii="Traditional Arabic" w:hAnsi="Traditional Arabic" w:cs="Traditional Arabic"/>
          <w:sz w:val="32"/>
          <w:szCs w:val="32"/>
          <w:rtl/>
        </w:rPr>
        <w:t xml:space="preserve">ُقائمة ، والذي يربط بين العالم الريادي والعالم المؤسسي </w:t>
      </w:r>
      <w:r w:rsidRPr="006A703C">
        <w:rPr>
          <w:rFonts w:ascii="Traditional Arabic" w:hAnsi="Traditional Arabic" w:cs="Traditional Arabic"/>
          <w:sz w:val="32"/>
          <w:szCs w:val="32"/>
          <w:rtl/>
          <w:lang w:bidi="ar-SA"/>
        </w:rPr>
        <w:t xml:space="preserve">، </w:t>
      </w:r>
      <w:r w:rsidR="00C602E8">
        <w:rPr>
          <w:rFonts w:ascii="Traditional Arabic" w:hAnsi="Traditional Arabic" w:cs="Traditional Arabic" w:hint="cs"/>
          <w:sz w:val="32"/>
          <w:szCs w:val="32"/>
          <w:rtl/>
          <w:lang w:bidi="ar-SA"/>
        </w:rPr>
        <w:t>يتمتع بمجموعة من المهارات تميزه عن غيره من الأفراد</w:t>
      </w:r>
      <w:r w:rsidRPr="006A703C">
        <w:rPr>
          <w:rFonts w:ascii="Traditional Arabic" w:hAnsi="Traditional Arabic" w:cs="Traditional Arabic" w:hint="cs"/>
          <w:sz w:val="32"/>
          <w:szCs w:val="32"/>
          <w:rtl/>
        </w:rPr>
        <w:t>؛</w:t>
      </w:r>
    </w:p>
    <w:p w:rsidR="009F1F30" w:rsidRPr="006A703C" w:rsidRDefault="009F1F30" w:rsidP="006A703C">
      <w:pPr>
        <w:pStyle w:val="Paragraphedeliste"/>
        <w:numPr>
          <w:ilvl w:val="0"/>
          <w:numId w:val="27"/>
        </w:numPr>
        <w:tabs>
          <w:tab w:val="left" w:pos="281"/>
        </w:tabs>
        <w:bidi/>
        <w:spacing w:after="0" w:line="240" w:lineRule="auto"/>
        <w:ind w:left="282" w:hanging="283"/>
        <w:jc w:val="both"/>
        <w:rPr>
          <w:rFonts w:ascii="Traditional Arabic" w:hAnsi="Traditional Arabic" w:cs="Traditional Arabic"/>
          <w:noProof w:val="0"/>
          <w:sz w:val="32"/>
          <w:szCs w:val="32"/>
          <w:lang w:bidi="ar-SA"/>
        </w:rPr>
      </w:pPr>
      <w:r w:rsidRPr="00D12046">
        <w:rPr>
          <w:rFonts w:ascii="Traditional Arabic" w:hAnsi="Traditional Arabic" w:cs="Traditional Arabic"/>
          <w:sz w:val="32"/>
          <w:szCs w:val="32"/>
          <w:rtl/>
        </w:rPr>
        <w:t xml:space="preserve">ريادة الأعمال الداخلية </w:t>
      </w:r>
      <w:r w:rsidRPr="00D12046">
        <w:rPr>
          <w:rFonts w:ascii="Traditional Arabic" w:hAnsi="Traditional Arabic" w:cs="Traditional Arabic"/>
          <w:noProof w:val="0"/>
          <w:sz w:val="32"/>
          <w:szCs w:val="32"/>
          <w:rtl/>
          <w:lang w:bidi="ar-SA"/>
        </w:rPr>
        <w:t xml:space="preserve">مفهوم متعدد </w:t>
      </w:r>
      <w:proofErr w:type="gramStart"/>
      <w:r w:rsidRPr="00D12046">
        <w:rPr>
          <w:rFonts w:ascii="Traditional Arabic" w:hAnsi="Traditional Arabic" w:cs="Traditional Arabic"/>
          <w:noProof w:val="0"/>
          <w:sz w:val="32"/>
          <w:szCs w:val="32"/>
          <w:rtl/>
          <w:lang w:bidi="ar-SA"/>
        </w:rPr>
        <w:t>الجوانب ،</w:t>
      </w:r>
      <w:proofErr w:type="gramEnd"/>
      <w:r w:rsidRPr="00D12046">
        <w:rPr>
          <w:rFonts w:ascii="Traditional Arabic" w:hAnsi="Traditional Arabic" w:cs="Traditional Arabic"/>
          <w:noProof w:val="0"/>
          <w:sz w:val="32"/>
          <w:szCs w:val="32"/>
          <w:rtl/>
          <w:lang w:bidi="ar-SA"/>
        </w:rPr>
        <w:t xml:space="preserve"> يتضمن عدة عناصر مميزة ومترابطة ، عند تحليلها و تعزيزها والتقدم فيها ، ستمكن المديرين من القيام بتحسينات هامة في أداء المؤسسة </w:t>
      </w:r>
      <w:r w:rsidRPr="00D12046">
        <w:rPr>
          <w:rFonts w:ascii="Traditional Arabic" w:hAnsi="Traditional Arabic" w:cs="Traditional Arabic"/>
          <w:noProof w:val="0"/>
          <w:sz w:val="32"/>
          <w:szCs w:val="32"/>
          <w:rtl/>
        </w:rPr>
        <w:t>، فأصبح أمر إدراكها وتوظيفها والتأسيس لها ضرورة لا اختيار أمام مختلف المؤسسات ، بغض النظر عن طبيعتها؛</w:t>
      </w:r>
    </w:p>
    <w:p w:rsidR="006A703C" w:rsidRPr="006A703C" w:rsidRDefault="00785C96" w:rsidP="006A703C">
      <w:pPr>
        <w:numPr>
          <w:ilvl w:val="0"/>
          <w:numId w:val="18"/>
        </w:numPr>
        <w:tabs>
          <w:tab w:val="left" w:pos="281"/>
        </w:tabs>
        <w:bidi/>
        <w:spacing w:after="0" w:line="240" w:lineRule="auto"/>
        <w:ind w:left="282" w:hanging="283"/>
        <w:contextualSpacing/>
        <w:jc w:val="both"/>
        <w:rPr>
          <w:rFonts w:ascii="Traditional Arabic" w:hAnsi="Traditional Arabic" w:cs="Traditional Arabic"/>
          <w:noProof w:val="0"/>
          <w:sz w:val="32"/>
          <w:szCs w:val="32"/>
          <w:rtl/>
          <w:lang w:bidi="ar-SA"/>
        </w:rPr>
      </w:pPr>
      <w:r w:rsidRPr="00785C96">
        <w:rPr>
          <w:rFonts w:ascii="Traditional Arabic" w:hAnsi="Traditional Arabic" w:cs="Traditional Arabic"/>
          <w:noProof w:val="0"/>
          <w:sz w:val="32"/>
          <w:szCs w:val="32"/>
          <w:rtl/>
          <w:lang w:bidi="ar-SA"/>
        </w:rPr>
        <w:t xml:space="preserve">يعتبر توافر </w:t>
      </w:r>
      <w:proofErr w:type="spellStart"/>
      <w:r w:rsidRPr="00785C96">
        <w:rPr>
          <w:rFonts w:ascii="Traditional Arabic" w:hAnsi="Traditional Arabic" w:cs="Traditional Arabic"/>
          <w:noProof w:val="0"/>
          <w:sz w:val="32"/>
          <w:szCs w:val="32"/>
          <w:rtl/>
          <w:lang w:bidi="ar-SA"/>
        </w:rPr>
        <w:t>الإلتزام</w:t>
      </w:r>
      <w:proofErr w:type="spellEnd"/>
      <w:r w:rsidRPr="00785C96">
        <w:rPr>
          <w:rFonts w:ascii="Traditional Arabic" w:hAnsi="Traditional Arabic" w:cs="Traditional Arabic"/>
          <w:noProof w:val="0"/>
          <w:sz w:val="32"/>
          <w:szCs w:val="32"/>
          <w:rtl/>
          <w:lang w:bidi="ar-SA"/>
        </w:rPr>
        <w:t xml:space="preserve"> والدعم من قبل الإدارة العليا </w:t>
      </w:r>
      <w:r w:rsidRPr="00785C96">
        <w:rPr>
          <w:rFonts w:ascii="Traditional Arabic" w:hAnsi="Traditional Arabic" w:cs="Traditional Arabic"/>
          <w:sz w:val="32"/>
          <w:szCs w:val="32"/>
          <w:rtl/>
        </w:rPr>
        <w:t xml:space="preserve">ريادة الأعمال الداخلية </w:t>
      </w:r>
      <w:r w:rsidRPr="00785C96">
        <w:rPr>
          <w:rFonts w:ascii="Traditional Arabic" w:hAnsi="Traditional Arabic" w:cs="Traditional Arabic"/>
          <w:noProof w:val="0"/>
          <w:sz w:val="32"/>
          <w:szCs w:val="32"/>
          <w:rtl/>
          <w:lang w:bidi="ar-SA"/>
        </w:rPr>
        <w:t xml:space="preserve">من أهم متطلبات تمكينها ، بالإضافة إلى عوامل أخرى عدة نذكر من بينها متابعة المنظمة لآخر التطورات التكنولوجية و العمل بالقرب منها ، تشجيع أسلوب التجربة و الخطأ  ، إزالة الحواجز أمام استثمار الفرص ،  توفير الموارد اللازمة مع تيسير الوصول إليها ، توافر النظرة طويلة الأجل ، توافر رعاة المشروعات الريادية ، التحفيز للمخاطرة ، نشر الرؤيا الريادية ، مرونة الهيكل التنظيمي ، </w:t>
      </w:r>
      <w:proofErr w:type="spellStart"/>
      <w:r w:rsidRPr="00785C96">
        <w:rPr>
          <w:rFonts w:ascii="Traditional Arabic" w:hAnsi="Traditional Arabic" w:cs="Traditional Arabic"/>
          <w:noProof w:val="0"/>
          <w:sz w:val="32"/>
          <w:szCs w:val="32"/>
          <w:rtl/>
          <w:lang w:bidi="ar-SA"/>
        </w:rPr>
        <w:t>إمتلاك</w:t>
      </w:r>
      <w:proofErr w:type="spellEnd"/>
      <w:r w:rsidRPr="00785C96">
        <w:rPr>
          <w:rFonts w:ascii="Traditional Arabic" w:hAnsi="Traditional Arabic" w:cs="Traditional Arabic"/>
          <w:noProof w:val="0"/>
          <w:sz w:val="32"/>
          <w:szCs w:val="32"/>
          <w:rtl/>
          <w:lang w:bidi="ar-SA"/>
        </w:rPr>
        <w:t xml:space="preserve"> ذوي الأفكار الرائدة والمتميزة ، استقلالية فريق تنفيذ الفكرة الرائدة ، إدارة الموارد بشكل </w:t>
      </w:r>
      <w:proofErr w:type="spellStart"/>
      <w:r w:rsidRPr="00785C96">
        <w:rPr>
          <w:rFonts w:ascii="Traditional Arabic" w:hAnsi="Traditional Arabic" w:cs="Traditional Arabic"/>
          <w:noProof w:val="0"/>
          <w:sz w:val="32"/>
          <w:szCs w:val="32"/>
          <w:rtl/>
          <w:lang w:bidi="ar-SA"/>
        </w:rPr>
        <w:t>إستراتيجي</w:t>
      </w:r>
      <w:proofErr w:type="spellEnd"/>
      <w:r w:rsidRPr="00785C96">
        <w:rPr>
          <w:rFonts w:ascii="Traditional Arabic" w:hAnsi="Traditional Arabic" w:cs="Traditional Arabic"/>
          <w:noProof w:val="0"/>
          <w:sz w:val="32"/>
          <w:szCs w:val="32"/>
          <w:rtl/>
          <w:lang w:bidi="ar-SA"/>
        </w:rPr>
        <w:t xml:space="preserve"> ، تطوير المعرفة...</w:t>
      </w:r>
    </w:p>
    <w:p w:rsidR="00785C96" w:rsidRPr="00785C96" w:rsidRDefault="00785C96" w:rsidP="006A703C">
      <w:pPr>
        <w:numPr>
          <w:ilvl w:val="0"/>
          <w:numId w:val="17"/>
        </w:numPr>
        <w:bidi/>
        <w:spacing w:before="240" w:line="240" w:lineRule="auto"/>
        <w:ind w:left="282" w:hanging="283"/>
        <w:contextualSpacing/>
        <w:jc w:val="both"/>
        <w:rPr>
          <w:rFonts w:ascii="Traditional Arabic" w:hAnsi="Traditional Arabic" w:cs="Traditional Arabic"/>
          <w:b/>
          <w:bCs/>
          <w:sz w:val="32"/>
          <w:szCs w:val="32"/>
        </w:rPr>
      </w:pPr>
      <w:r w:rsidRPr="00785C96">
        <w:rPr>
          <w:rFonts w:ascii="Traditional Arabic" w:hAnsi="Traditional Arabic" w:cs="Traditional Arabic"/>
          <w:sz w:val="32"/>
          <w:szCs w:val="32"/>
          <w:rtl/>
        </w:rPr>
        <w:t>تتعدّد مصادر محددات ريادة الأعمال الداخلية فمنها ما مصدرها الأفراد نتيجة ضعف دوافعهم للعمل وتحمل المخاطر والقصور المعرفي وضعف العمل التضامني وندرة وجود القدوة في تقديم النصح والإرشاد والتشجيع ، ومنها ما مصدرها المؤسسة نتيجة تركيزها على الإجراءات الروتينية وعدم تشجيع العمل بروح الفريق وسيادة قصر النظر الإداري وضعف الدعم المادي والمعنوي وتلبية الإحتياجات بالحد الأدنى وضعف الإستفادة من التقنيات الحديثة وعدم مواكبة التطورات ، وأخيرا ضعف مستوى المخرجات الذي ينذر المؤسسة</w:t>
      </w:r>
      <w:r w:rsidRPr="00785C96">
        <w:rPr>
          <w:rFonts w:ascii="Traditional Arabic" w:hAnsi="Traditional Arabic" w:cs="Traditional Arabic"/>
          <w:sz w:val="32"/>
          <w:szCs w:val="32"/>
        </w:rPr>
        <w:t xml:space="preserve"> </w:t>
      </w:r>
      <w:r w:rsidRPr="00785C96">
        <w:rPr>
          <w:rFonts w:ascii="Traditional Arabic" w:hAnsi="Traditional Arabic" w:cs="Traditional Arabic"/>
          <w:sz w:val="32"/>
          <w:szCs w:val="32"/>
          <w:rtl/>
        </w:rPr>
        <w:t xml:space="preserve"> بزيادة الهوة بينها وبين بيئتها ومؤشرا لدخول المؤسسة في مصافي المؤسسات الراكدة العليلة وتراجعها أمام المؤسسات الرائدة المتميزة؛</w:t>
      </w:r>
    </w:p>
    <w:p w:rsidR="00785C96" w:rsidRPr="00785C96" w:rsidRDefault="00785C96" w:rsidP="006A703C">
      <w:pPr>
        <w:numPr>
          <w:ilvl w:val="0"/>
          <w:numId w:val="17"/>
        </w:numPr>
        <w:bidi/>
        <w:spacing w:before="240" w:after="0" w:line="240" w:lineRule="auto"/>
        <w:ind w:left="282" w:hanging="283"/>
        <w:contextualSpacing/>
        <w:jc w:val="both"/>
        <w:rPr>
          <w:rFonts w:ascii="Traditional Arabic" w:hAnsi="Traditional Arabic" w:cs="Traditional Arabic"/>
          <w:b/>
          <w:bCs/>
          <w:sz w:val="32"/>
          <w:szCs w:val="32"/>
          <w:rtl/>
        </w:rPr>
      </w:pPr>
      <w:r w:rsidRPr="00785C96">
        <w:rPr>
          <w:rFonts w:ascii="Traditional Arabic" w:hAnsi="Traditional Arabic" w:cs="Traditional Arabic"/>
          <w:sz w:val="32"/>
          <w:szCs w:val="32"/>
          <w:rtl/>
        </w:rPr>
        <w:t>إن نجاح المؤسسات الحديثة يرتكز على قدرة مالكيها والعاملين فيها على جعل تمكين ريادة الأعمال حالة مستمرة  ودائمة ، فعملية صنع المزايا التنافسية لا تتم تلقائيا ، بل تحتاج إلى جهد متواصل وبتعاون كافة الأطراف ، فمصطلح ريادة الأعمال لا يطلق على أي نجاح  ولكنه مصطلح يعني ديمومة النجاح ، فهي النجاح المطلوب في الحفاظ على مستوى الإستقرار داخل المؤسسات.</w:t>
      </w:r>
    </w:p>
    <w:p w:rsidR="00785C96" w:rsidRPr="00785C96" w:rsidRDefault="00993D61" w:rsidP="006A703C">
      <w:pPr>
        <w:bidi/>
        <w:spacing w:before="240" w:after="0" w:line="240" w:lineRule="auto"/>
        <w:jc w:val="left"/>
        <w:rPr>
          <w:rFonts w:ascii="Traditional Arabic" w:hAnsi="Traditional Arabic" w:cs="Traditional Arabic"/>
          <w:b/>
          <w:bCs/>
          <w:sz w:val="32"/>
          <w:szCs w:val="32"/>
          <w:rtl/>
        </w:rPr>
      </w:pPr>
      <w:r>
        <w:rPr>
          <w:rFonts w:ascii="Traditional Arabic" w:hAnsi="Traditional Arabic" w:cs="Traditional Arabic" w:hint="cs"/>
          <w:b/>
          <w:bCs/>
          <w:sz w:val="32"/>
          <w:szCs w:val="32"/>
          <w:rtl/>
        </w:rPr>
        <w:t>2.5</w:t>
      </w:r>
      <w:r w:rsidR="00D12046">
        <w:rPr>
          <w:rFonts w:ascii="Traditional Arabic" w:hAnsi="Traditional Arabic" w:cs="Traditional Arabic"/>
          <w:b/>
          <w:bCs/>
          <w:sz w:val="32"/>
          <w:szCs w:val="32"/>
          <w:rtl/>
        </w:rPr>
        <w:t>الإقتراحات</w:t>
      </w:r>
      <w:r w:rsidR="00D12046">
        <w:rPr>
          <w:rFonts w:ascii="Traditional Arabic" w:hAnsi="Traditional Arabic" w:cs="Traditional Arabic" w:hint="cs"/>
          <w:b/>
          <w:bCs/>
          <w:sz w:val="32"/>
          <w:szCs w:val="32"/>
          <w:rtl/>
        </w:rPr>
        <w:t>:</w:t>
      </w:r>
    </w:p>
    <w:p w:rsidR="000E368D" w:rsidRPr="00D12046" w:rsidRDefault="006A703C" w:rsidP="006A703C">
      <w:pPr>
        <w:bidi/>
        <w:spacing w:after="0" w:line="240" w:lineRule="auto"/>
        <w:jc w:val="left"/>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785C96" w:rsidRPr="00D12046">
        <w:rPr>
          <w:rFonts w:ascii="Traditional Arabic" w:hAnsi="Traditional Arabic" w:cs="Traditional Arabic"/>
          <w:sz w:val="32"/>
          <w:szCs w:val="32"/>
          <w:rtl/>
        </w:rPr>
        <w:t xml:space="preserve">على ضوء النتائج التي جاءت بها هذه الدراسة ، تم صياغة مجموعة من المقترحات التي من شأنها تعزيز جوانب </w:t>
      </w:r>
      <w:r w:rsidR="00D12046" w:rsidRPr="00D12046">
        <w:rPr>
          <w:rFonts w:ascii="Traditional Arabic" w:hAnsi="Traditional Arabic" w:cs="Traditional Arabic"/>
          <w:sz w:val="32"/>
          <w:szCs w:val="32"/>
          <w:rtl/>
        </w:rPr>
        <w:t xml:space="preserve">ريادة الأعمال الداخلية </w:t>
      </w:r>
      <w:r w:rsidR="00D12046" w:rsidRPr="00D12046">
        <w:rPr>
          <w:rFonts w:ascii="Traditional Arabic" w:hAnsi="Traditional Arabic" w:cs="Traditional Arabic" w:hint="cs"/>
          <w:sz w:val="32"/>
          <w:szCs w:val="32"/>
          <w:rtl/>
        </w:rPr>
        <w:t xml:space="preserve">في المؤسسات </w:t>
      </w:r>
      <w:r w:rsidR="00D12046" w:rsidRPr="00D12046">
        <w:rPr>
          <w:rFonts w:ascii="Traditional Arabic" w:hAnsi="Traditional Arabic" w:cs="Traditional Arabic"/>
          <w:sz w:val="32"/>
          <w:szCs w:val="32"/>
          <w:rtl/>
        </w:rPr>
        <w:t>و</w:t>
      </w:r>
      <w:r w:rsidR="00785C96" w:rsidRPr="00D12046">
        <w:rPr>
          <w:rFonts w:ascii="Traditional Arabic" w:hAnsi="Traditional Arabic" w:cs="Traditional Arabic"/>
          <w:sz w:val="32"/>
          <w:szCs w:val="32"/>
          <w:rtl/>
        </w:rPr>
        <w:t>بالتالي</w:t>
      </w:r>
      <w:r w:rsidR="00D12046">
        <w:rPr>
          <w:rFonts w:ascii="Traditional Arabic" w:hAnsi="Traditional Arabic" w:cs="Traditional Arabic"/>
          <w:sz w:val="32"/>
          <w:szCs w:val="32"/>
          <w:rtl/>
        </w:rPr>
        <w:t xml:space="preserve"> تحسين و</w:t>
      </w:r>
      <w:r w:rsidR="00D12046" w:rsidRPr="00D12046">
        <w:rPr>
          <w:rFonts w:ascii="Traditional Arabic" w:hAnsi="Traditional Arabic" w:cs="Traditional Arabic"/>
          <w:sz w:val="32"/>
          <w:szCs w:val="32"/>
          <w:rtl/>
        </w:rPr>
        <w:t>تطوير أدا</w:t>
      </w:r>
      <w:r w:rsidR="00D12046" w:rsidRPr="00D12046">
        <w:rPr>
          <w:rFonts w:ascii="Traditional Arabic" w:hAnsi="Traditional Arabic" w:cs="Traditional Arabic" w:hint="cs"/>
          <w:sz w:val="32"/>
          <w:szCs w:val="32"/>
          <w:rtl/>
        </w:rPr>
        <w:t>ئها</w:t>
      </w:r>
      <w:r w:rsidR="00D12046" w:rsidRPr="00D12046">
        <w:rPr>
          <w:rFonts w:ascii="Traditional Arabic" w:hAnsi="Traditional Arabic" w:cs="Traditional Arabic"/>
          <w:sz w:val="32"/>
          <w:szCs w:val="32"/>
          <w:rtl/>
        </w:rPr>
        <w:t xml:space="preserve"> ، و</w:t>
      </w:r>
      <w:r w:rsidR="00D12046">
        <w:rPr>
          <w:rFonts w:ascii="Traditional Arabic" w:hAnsi="Traditional Arabic" w:cs="Traditional Arabic"/>
          <w:sz w:val="32"/>
          <w:szCs w:val="32"/>
          <w:rtl/>
        </w:rPr>
        <w:t>من أهمها</w:t>
      </w:r>
      <w:r w:rsidR="00785C96" w:rsidRPr="00D12046">
        <w:rPr>
          <w:rFonts w:ascii="Traditional Arabic" w:hAnsi="Traditional Arabic" w:cs="Traditional Arabic"/>
          <w:sz w:val="32"/>
          <w:szCs w:val="32"/>
          <w:rtl/>
        </w:rPr>
        <w:t>:</w:t>
      </w:r>
    </w:p>
    <w:p w:rsidR="000E368D" w:rsidRDefault="00785C96" w:rsidP="000E368D">
      <w:pPr>
        <w:pStyle w:val="Paragraphedeliste"/>
        <w:numPr>
          <w:ilvl w:val="0"/>
          <w:numId w:val="29"/>
        </w:numPr>
        <w:bidi/>
        <w:ind w:left="282" w:hanging="283"/>
        <w:jc w:val="both"/>
        <w:rPr>
          <w:rFonts w:ascii="Traditional Arabic" w:hAnsi="Traditional Arabic" w:cs="Traditional Arabic"/>
          <w:sz w:val="32"/>
          <w:szCs w:val="32"/>
        </w:rPr>
      </w:pPr>
      <w:r w:rsidRPr="00D36EDB">
        <w:rPr>
          <w:rFonts w:ascii="Traditional Arabic" w:hAnsi="Traditional Arabic" w:cs="Traditional Arabic"/>
          <w:sz w:val="32"/>
          <w:szCs w:val="32"/>
          <w:rtl/>
        </w:rPr>
        <w:lastRenderedPageBreak/>
        <w:t xml:space="preserve">إدراك </w:t>
      </w:r>
      <w:r w:rsidR="00D36EDB">
        <w:rPr>
          <w:rFonts w:ascii="Traditional Arabic" w:hAnsi="Traditional Arabic" w:cs="Traditional Arabic" w:hint="cs"/>
          <w:sz w:val="32"/>
          <w:szCs w:val="32"/>
          <w:rtl/>
        </w:rPr>
        <w:t>المؤسسات</w:t>
      </w:r>
      <w:r w:rsidRPr="00D36EDB">
        <w:rPr>
          <w:rFonts w:ascii="Traditional Arabic" w:hAnsi="Traditional Arabic" w:cs="Traditional Arabic"/>
          <w:sz w:val="32"/>
          <w:szCs w:val="32"/>
          <w:rtl/>
        </w:rPr>
        <w:t xml:space="preserve"> لأهمية تعزيز متطلبات </w:t>
      </w:r>
      <w:r w:rsidR="00D36EDB" w:rsidRPr="000E368D">
        <w:rPr>
          <w:rFonts w:ascii="Traditional Arabic" w:hAnsi="Traditional Arabic" w:cs="Traditional Arabic"/>
          <w:sz w:val="32"/>
          <w:szCs w:val="32"/>
          <w:rtl/>
        </w:rPr>
        <w:t>ريادة الأعمال الداخلية</w:t>
      </w:r>
      <w:r w:rsidR="00D36EDB" w:rsidRPr="00D36EDB">
        <w:rPr>
          <w:rFonts w:ascii="Traditional Arabic" w:hAnsi="Traditional Arabic" w:cs="Traditional Arabic"/>
          <w:sz w:val="32"/>
          <w:szCs w:val="32"/>
          <w:rtl/>
        </w:rPr>
        <w:t xml:space="preserve"> </w:t>
      </w:r>
      <w:r w:rsidR="00D36EDB">
        <w:rPr>
          <w:rFonts w:ascii="Traditional Arabic" w:hAnsi="Traditional Arabic" w:cs="Traditional Arabic"/>
          <w:sz w:val="32"/>
          <w:szCs w:val="32"/>
          <w:rtl/>
        </w:rPr>
        <w:t>و</w:t>
      </w:r>
      <w:r w:rsidRPr="00D36EDB">
        <w:rPr>
          <w:rFonts w:ascii="Traditional Arabic" w:hAnsi="Traditional Arabic" w:cs="Traditional Arabic"/>
          <w:sz w:val="32"/>
          <w:szCs w:val="32"/>
          <w:rtl/>
        </w:rPr>
        <w:t>الدور الذي تقوم به كرافعة معززة و محسنة لأدائها ، وبالتالي العمل على انتهاج سياسات إدارية تعمل على إطلاق العنان لأفكار</w:t>
      </w:r>
      <w:r w:rsidR="00D36EDB">
        <w:rPr>
          <w:rFonts w:ascii="Traditional Arabic" w:hAnsi="Traditional Arabic" w:cs="Traditional Arabic"/>
          <w:sz w:val="32"/>
          <w:szCs w:val="32"/>
          <w:rtl/>
        </w:rPr>
        <w:t>الأفراد العاملين الريادية و</w:t>
      </w:r>
      <w:r w:rsidR="000E368D">
        <w:rPr>
          <w:rFonts w:ascii="Traditional Arabic" w:hAnsi="Traditional Arabic" w:cs="Traditional Arabic"/>
          <w:sz w:val="32"/>
          <w:szCs w:val="32"/>
          <w:rtl/>
        </w:rPr>
        <w:t>الأخذ بها و</w:t>
      </w:r>
      <w:r w:rsidRPr="00D36EDB">
        <w:rPr>
          <w:rFonts w:ascii="Traditional Arabic" w:hAnsi="Traditional Arabic" w:cs="Traditional Arabic"/>
          <w:sz w:val="32"/>
          <w:szCs w:val="32"/>
          <w:rtl/>
        </w:rPr>
        <w:t>دراستها داخل الم</w:t>
      </w:r>
      <w:r w:rsidR="000E368D">
        <w:rPr>
          <w:rFonts w:ascii="Traditional Arabic" w:hAnsi="Traditional Arabic" w:cs="Traditional Arabic" w:hint="cs"/>
          <w:sz w:val="32"/>
          <w:szCs w:val="32"/>
          <w:rtl/>
        </w:rPr>
        <w:t>مؤسسات</w:t>
      </w:r>
      <w:r w:rsidR="000E368D">
        <w:rPr>
          <w:rFonts w:ascii="Traditional Arabic" w:hAnsi="Traditional Arabic" w:cs="Traditional Arabic"/>
          <w:sz w:val="32"/>
          <w:szCs w:val="32"/>
          <w:rtl/>
        </w:rPr>
        <w:t xml:space="preserve"> ، مثل  تشجيع التجربة والعمل على خلق جو يسمح بالفشل و</w:t>
      </w:r>
      <w:r w:rsidRPr="00D36EDB">
        <w:rPr>
          <w:rFonts w:ascii="Traditional Arabic" w:hAnsi="Traditional Arabic" w:cs="Traditional Arabic"/>
          <w:sz w:val="32"/>
          <w:szCs w:val="32"/>
          <w:rtl/>
        </w:rPr>
        <w:t>الخطأ ،</w:t>
      </w:r>
      <w:r w:rsidR="000E368D">
        <w:rPr>
          <w:rFonts w:ascii="Traditional Arabic" w:hAnsi="Traditional Arabic" w:cs="Traditional Arabic"/>
          <w:sz w:val="32"/>
          <w:szCs w:val="32"/>
          <w:rtl/>
        </w:rPr>
        <w:t xml:space="preserve"> تشجيع العمل الجماعي المنظم ، وتطوير عمليات التعاون التنظيمي و</w:t>
      </w:r>
      <w:r w:rsidR="00D36EDB" w:rsidRPr="00D36EDB">
        <w:rPr>
          <w:rFonts w:ascii="Traditional Arabic" w:hAnsi="Traditional Arabic" w:cs="Traditional Arabic"/>
          <w:sz w:val="32"/>
          <w:szCs w:val="32"/>
          <w:rtl/>
        </w:rPr>
        <w:t>فرق العمل</w:t>
      </w:r>
      <w:r w:rsidRPr="00D36EDB">
        <w:rPr>
          <w:rFonts w:ascii="Traditional Arabic" w:hAnsi="Traditional Arabic" w:cs="Traditional Arabic"/>
          <w:sz w:val="32"/>
          <w:szCs w:val="32"/>
          <w:rtl/>
        </w:rPr>
        <w:t>؛</w:t>
      </w:r>
    </w:p>
    <w:p w:rsidR="00785C96" w:rsidRDefault="00785C96" w:rsidP="000E368D">
      <w:pPr>
        <w:pStyle w:val="Paragraphedeliste"/>
        <w:numPr>
          <w:ilvl w:val="0"/>
          <w:numId w:val="29"/>
        </w:numPr>
        <w:bidi/>
        <w:ind w:left="282" w:hanging="283"/>
        <w:jc w:val="both"/>
        <w:rPr>
          <w:rFonts w:ascii="Traditional Arabic" w:hAnsi="Traditional Arabic" w:cs="Traditional Arabic"/>
          <w:sz w:val="32"/>
          <w:szCs w:val="32"/>
        </w:rPr>
      </w:pPr>
      <w:r w:rsidRPr="00D36EDB">
        <w:rPr>
          <w:rFonts w:ascii="Traditional Arabic" w:hAnsi="Traditional Arabic" w:cs="Traditional Arabic"/>
          <w:b/>
          <w:bCs/>
          <w:sz w:val="32"/>
          <w:szCs w:val="32"/>
          <w:rtl/>
        </w:rPr>
        <w:t xml:space="preserve"> </w:t>
      </w:r>
      <w:r w:rsidRPr="000E368D">
        <w:rPr>
          <w:rFonts w:ascii="Traditional Arabic" w:hAnsi="Traditional Arabic" w:cs="Traditional Arabic"/>
          <w:sz w:val="32"/>
          <w:szCs w:val="32"/>
          <w:rtl/>
        </w:rPr>
        <w:t>توافر الإلتزام و الدعم من قبل الإدارة العليا ، فيجب أن تحتضن الإدارة العلي</w:t>
      </w:r>
      <w:r w:rsidR="000E368D">
        <w:rPr>
          <w:rFonts w:ascii="Traditional Arabic" w:hAnsi="Traditional Arabic" w:cs="Traditional Arabic"/>
          <w:sz w:val="32"/>
          <w:szCs w:val="32"/>
          <w:rtl/>
        </w:rPr>
        <w:t>ا النشاط الريادي وتدعمه وتعززه  بصدق و إخلاص  ، و</w:t>
      </w:r>
      <w:r w:rsidRPr="000E368D">
        <w:rPr>
          <w:rFonts w:ascii="Traditional Arabic" w:hAnsi="Traditional Arabic" w:cs="Traditional Arabic"/>
          <w:sz w:val="32"/>
          <w:szCs w:val="32"/>
          <w:rtl/>
        </w:rPr>
        <w:t xml:space="preserve">كذا إيجاد رؤيا يؤمن بها هؤلاء المديرون </w:t>
      </w:r>
      <w:r w:rsidR="000E368D">
        <w:rPr>
          <w:rFonts w:ascii="Traditional Arabic" w:hAnsi="Traditional Arabic" w:cs="Traditional Arabic"/>
          <w:sz w:val="32"/>
          <w:szCs w:val="32"/>
          <w:rtl/>
        </w:rPr>
        <w:t>من أجل مساعدة الأفراد ، و</w:t>
      </w:r>
      <w:r w:rsidRPr="000E368D">
        <w:rPr>
          <w:rFonts w:ascii="Traditional Arabic" w:hAnsi="Traditional Arabic" w:cs="Traditional Arabic"/>
          <w:sz w:val="32"/>
          <w:szCs w:val="32"/>
          <w:rtl/>
        </w:rPr>
        <w:t>الإفادة من مواهبهم الإبداعية ، من خلال توليد الأفكار ا</w:t>
      </w:r>
      <w:r w:rsidR="000E368D">
        <w:rPr>
          <w:rFonts w:ascii="Traditional Arabic" w:hAnsi="Traditional Arabic" w:cs="Traditional Arabic"/>
          <w:sz w:val="32"/>
          <w:szCs w:val="32"/>
          <w:rtl/>
        </w:rPr>
        <w:t>للازمة لإقامة المشاريع الريادية</w:t>
      </w:r>
      <w:r w:rsidRPr="000E368D">
        <w:rPr>
          <w:rFonts w:ascii="Traditional Arabic" w:hAnsi="Traditional Arabic" w:cs="Traditional Arabic"/>
          <w:sz w:val="32"/>
          <w:szCs w:val="32"/>
          <w:rtl/>
        </w:rPr>
        <w:t>؛</w:t>
      </w:r>
    </w:p>
    <w:p w:rsidR="00785C96" w:rsidRDefault="00785C96" w:rsidP="000E368D">
      <w:pPr>
        <w:pStyle w:val="Paragraphedeliste"/>
        <w:numPr>
          <w:ilvl w:val="0"/>
          <w:numId w:val="29"/>
        </w:numPr>
        <w:bidi/>
        <w:ind w:left="282" w:hanging="283"/>
        <w:jc w:val="both"/>
        <w:rPr>
          <w:rFonts w:ascii="Traditional Arabic" w:hAnsi="Traditional Arabic" w:cs="Traditional Arabic"/>
          <w:sz w:val="32"/>
          <w:szCs w:val="32"/>
        </w:rPr>
      </w:pPr>
      <w:r w:rsidRPr="000E368D">
        <w:rPr>
          <w:rFonts w:ascii="Traditional Arabic" w:hAnsi="Traditional Arabic" w:cs="Traditional Arabic"/>
          <w:sz w:val="32"/>
          <w:szCs w:val="32"/>
          <w:rtl/>
        </w:rPr>
        <w:t>تنويع المحفزات ال</w:t>
      </w:r>
      <w:r w:rsidR="000E368D">
        <w:rPr>
          <w:rFonts w:ascii="Traditional Arabic" w:hAnsi="Traditional Arabic" w:cs="Traditional Arabic"/>
          <w:sz w:val="32"/>
          <w:szCs w:val="32"/>
          <w:rtl/>
        </w:rPr>
        <w:t>خاصة بالمبادرين ، لتشمل مادية وأخرى معنوية ، و</w:t>
      </w:r>
      <w:r w:rsidRPr="000E368D">
        <w:rPr>
          <w:rFonts w:ascii="Traditional Arabic" w:hAnsi="Traditional Arabic" w:cs="Traditional Arabic"/>
          <w:sz w:val="32"/>
          <w:szCs w:val="32"/>
          <w:rtl/>
        </w:rPr>
        <w:t>أخذ أفكارهم الجديدة على محمل الجد مع توفير الإستقلالية بالعمل ، بشكل لا يتعارض مع التعلي</w:t>
      </w:r>
      <w:r w:rsidR="000E368D">
        <w:rPr>
          <w:rFonts w:ascii="Traditional Arabic" w:hAnsi="Traditional Arabic" w:cs="Traditional Arabic"/>
          <w:sz w:val="32"/>
          <w:szCs w:val="32"/>
          <w:rtl/>
        </w:rPr>
        <w:t>مات المُلزمة للعمل داخل الم</w:t>
      </w:r>
      <w:r w:rsidR="000E368D">
        <w:rPr>
          <w:rFonts w:ascii="Traditional Arabic" w:hAnsi="Traditional Arabic" w:cs="Traditional Arabic" w:hint="cs"/>
          <w:sz w:val="32"/>
          <w:szCs w:val="32"/>
          <w:rtl/>
        </w:rPr>
        <w:t>ؤسس</w:t>
      </w:r>
      <w:r w:rsidR="000E368D">
        <w:rPr>
          <w:rFonts w:ascii="Traditional Arabic" w:hAnsi="Traditional Arabic" w:cs="Traditional Arabic"/>
          <w:sz w:val="32"/>
          <w:szCs w:val="32"/>
          <w:rtl/>
        </w:rPr>
        <w:t>ة</w:t>
      </w:r>
      <w:r w:rsidRPr="000E368D">
        <w:rPr>
          <w:rFonts w:ascii="Traditional Arabic" w:hAnsi="Traditional Arabic" w:cs="Traditional Arabic"/>
          <w:sz w:val="32"/>
          <w:szCs w:val="32"/>
          <w:rtl/>
        </w:rPr>
        <w:t>؛</w:t>
      </w:r>
    </w:p>
    <w:p w:rsidR="00785C96" w:rsidRDefault="00785C96" w:rsidP="000E368D">
      <w:pPr>
        <w:pStyle w:val="Paragraphedeliste"/>
        <w:numPr>
          <w:ilvl w:val="0"/>
          <w:numId w:val="29"/>
        </w:numPr>
        <w:bidi/>
        <w:ind w:left="282" w:hanging="283"/>
        <w:jc w:val="both"/>
        <w:rPr>
          <w:rFonts w:ascii="Traditional Arabic" w:hAnsi="Traditional Arabic" w:cs="Traditional Arabic"/>
          <w:sz w:val="32"/>
          <w:szCs w:val="32"/>
        </w:rPr>
      </w:pPr>
      <w:r w:rsidRPr="000E368D">
        <w:rPr>
          <w:rFonts w:ascii="Traditional Arabic" w:hAnsi="Traditional Arabic" w:cs="Traditional Arabic"/>
          <w:sz w:val="32"/>
          <w:szCs w:val="32"/>
          <w:rtl/>
        </w:rPr>
        <w:t xml:space="preserve">تخصيص نسبة مالية معينة من ميزانيات </w:t>
      </w:r>
      <w:r w:rsidR="000E368D">
        <w:rPr>
          <w:rFonts w:ascii="Traditional Arabic" w:hAnsi="Traditional Arabic" w:cs="Traditional Arabic" w:hint="cs"/>
          <w:sz w:val="32"/>
          <w:szCs w:val="32"/>
          <w:rtl/>
        </w:rPr>
        <w:t>المؤسسات</w:t>
      </w:r>
      <w:r w:rsidRPr="000E368D">
        <w:rPr>
          <w:rFonts w:ascii="Traditional Arabic" w:hAnsi="Traditional Arabic" w:cs="Traditional Arabic"/>
          <w:sz w:val="32"/>
          <w:szCs w:val="32"/>
          <w:rtl/>
        </w:rPr>
        <w:t xml:space="preserve"> ، تُعنى</w:t>
      </w:r>
      <w:r w:rsidR="000E368D">
        <w:rPr>
          <w:rFonts w:ascii="Traditional Arabic" w:hAnsi="Traditional Arabic" w:cs="Traditional Arabic"/>
          <w:sz w:val="32"/>
          <w:szCs w:val="32"/>
          <w:rtl/>
        </w:rPr>
        <w:t xml:space="preserve"> بتطوير الأفكار الريادية</w:t>
      </w:r>
      <w:r w:rsidR="000E368D">
        <w:rPr>
          <w:rFonts w:ascii="Traditional Arabic" w:hAnsi="Traditional Arabic" w:cs="Traditional Arabic" w:hint="cs"/>
          <w:sz w:val="32"/>
          <w:szCs w:val="32"/>
          <w:rtl/>
        </w:rPr>
        <w:t xml:space="preserve"> </w:t>
      </w:r>
      <w:r w:rsidR="000E368D">
        <w:rPr>
          <w:rFonts w:ascii="Traditional Arabic" w:hAnsi="Traditional Arabic" w:cs="Traditional Arabic"/>
          <w:sz w:val="32"/>
          <w:szCs w:val="32"/>
          <w:rtl/>
        </w:rPr>
        <w:t>و</w:t>
      </w:r>
      <w:r w:rsidRPr="000E368D">
        <w:rPr>
          <w:rFonts w:ascii="Traditional Arabic" w:hAnsi="Traditional Arabic" w:cs="Traditional Arabic"/>
          <w:sz w:val="32"/>
          <w:szCs w:val="32"/>
          <w:rtl/>
        </w:rPr>
        <w:t xml:space="preserve">تنفيذها ، كذلك التوزيع العادل لثمرات </w:t>
      </w:r>
      <w:r w:rsidR="000E368D" w:rsidRPr="000E368D">
        <w:rPr>
          <w:rFonts w:ascii="Traditional Arabic" w:hAnsi="Traditional Arabic" w:cs="Traditional Arabic"/>
          <w:sz w:val="32"/>
          <w:szCs w:val="32"/>
          <w:rtl/>
        </w:rPr>
        <w:t>ريادة الأعمال الداخلية</w:t>
      </w:r>
      <w:r w:rsidRPr="000E368D">
        <w:rPr>
          <w:rFonts w:ascii="Traditional Arabic" w:hAnsi="Traditional Arabic" w:cs="Traditional Arabic"/>
          <w:sz w:val="32"/>
          <w:szCs w:val="32"/>
          <w:rtl/>
        </w:rPr>
        <w:t>؛</w:t>
      </w:r>
    </w:p>
    <w:p w:rsidR="00785C96" w:rsidRDefault="00785C96" w:rsidP="000E368D">
      <w:pPr>
        <w:pStyle w:val="Paragraphedeliste"/>
        <w:numPr>
          <w:ilvl w:val="0"/>
          <w:numId w:val="29"/>
        </w:numPr>
        <w:bidi/>
        <w:ind w:left="282" w:hanging="283"/>
        <w:jc w:val="both"/>
        <w:rPr>
          <w:rFonts w:ascii="Traditional Arabic" w:hAnsi="Traditional Arabic" w:cs="Traditional Arabic"/>
          <w:sz w:val="32"/>
          <w:szCs w:val="32"/>
        </w:rPr>
      </w:pPr>
      <w:r w:rsidRPr="000E368D">
        <w:rPr>
          <w:rFonts w:ascii="Traditional Arabic" w:hAnsi="Traditional Arabic" w:cs="Traditional Arabic"/>
          <w:sz w:val="32"/>
          <w:szCs w:val="32"/>
          <w:rtl/>
        </w:rPr>
        <w:t xml:space="preserve">ضرورة مبادرة </w:t>
      </w:r>
      <w:r w:rsidR="000E368D">
        <w:rPr>
          <w:rFonts w:ascii="Traditional Arabic" w:hAnsi="Traditional Arabic" w:cs="Traditional Arabic" w:hint="cs"/>
          <w:sz w:val="32"/>
          <w:szCs w:val="32"/>
          <w:rtl/>
        </w:rPr>
        <w:t>المؤسسات</w:t>
      </w:r>
      <w:r w:rsidRPr="000E368D">
        <w:rPr>
          <w:rFonts w:ascii="Traditional Arabic" w:hAnsi="Traditional Arabic" w:cs="Traditional Arabic"/>
          <w:sz w:val="32"/>
          <w:szCs w:val="32"/>
          <w:rtl/>
        </w:rPr>
        <w:t xml:space="preserve"> بدراسة أوضاع المنافسة والإستمرار في توظيف التطورات التكنولوج</w:t>
      </w:r>
      <w:r w:rsidR="000E368D">
        <w:rPr>
          <w:rFonts w:ascii="Traditional Arabic" w:hAnsi="Traditional Arabic" w:cs="Traditional Arabic"/>
          <w:sz w:val="32"/>
          <w:szCs w:val="32"/>
          <w:rtl/>
        </w:rPr>
        <w:t>ية داخلها و</w:t>
      </w:r>
      <w:r w:rsidRPr="000E368D">
        <w:rPr>
          <w:rFonts w:ascii="Traditional Arabic" w:hAnsi="Traditional Arabic" w:cs="Traditional Arabic"/>
          <w:sz w:val="32"/>
          <w:szCs w:val="32"/>
          <w:rtl/>
        </w:rPr>
        <w:t>الإستثمار في</w:t>
      </w:r>
      <w:r w:rsidR="000E368D">
        <w:rPr>
          <w:rFonts w:ascii="Traditional Arabic" w:hAnsi="Traditional Arabic" w:cs="Traditional Arabic"/>
          <w:sz w:val="32"/>
          <w:szCs w:val="32"/>
          <w:rtl/>
        </w:rPr>
        <w:t>ها  لتحسين المنتجات المقدمة ، و</w:t>
      </w:r>
      <w:r w:rsidRPr="000E368D">
        <w:rPr>
          <w:rFonts w:ascii="Traditional Arabic" w:hAnsi="Traditional Arabic" w:cs="Traditional Arabic"/>
          <w:sz w:val="32"/>
          <w:szCs w:val="32"/>
          <w:rtl/>
        </w:rPr>
        <w:t xml:space="preserve">متابعة </w:t>
      </w:r>
      <w:r w:rsidR="000E368D">
        <w:rPr>
          <w:rFonts w:ascii="Traditional Arabic" w:hAnsi="Traditional Arabic" w:cs="Traditional Arabic"/>
          <w:sz w:val="32"/>
          <w:szCs w:val="32"/>
          <w:rtl/>
        </w:rPr>
        <w:t>آخر التطورات التكنولوجية و</w:t>
      </w:r>
      <w:r w:rsidRPr="000E368D">
        <w:rPr>
          <w:rFonts w:ascii="Traditional Arabic" w:hAnsi="Traditional Arabic" w:cs="Traditional Arabic"/>
          <w:sz w:val="32"/>
          <w:szCs w:val="32"/>
          <w:rtl/>
        </w:rPr>
        <w:t>العمل بالقرب منها خاصة التطورات التكنولوجية المرت</w:t>
      </w:r>
      <w:r w:rsidR="000E368D">
        <w:rPr>
          <w:rFonts w:ascii="Traditional Arabic" w:hAnsi="Traditional Arabic" w:cs="Traditional Arabic"/>
          <w:sz w:val="32"/>
          <w:szCs w:val="32"/>
          <w:rtl/>
        </w:rPr>
        <w:t>بطة بالصناعة التي تنتمي إليها و</w:t>
      </w:r>
      <w:r w:rsidRPr="000E368D">
        <w:rPr>
          <w:rFonts w:ascii="Traditional Arabic" w:hAnsi="Traditional Arabic" w:cs="Traditional Arabic"/>
          <w:sz w:val="32"/>
          <w:szCs w:val="32"/>
          <w:rtl/>
        </w:rPr>
        <w:t>الإستفادة من الت</w:t>
      </w:r>
      <w:r w:rsidR="000E368D">
        <w:rPr>
          <w:rFonts w:ascii="Traditional Arabic" w:hAnsi="Traditional Arabic" w:cs="Traditional Arabic"/>
          <w:sz w:val="32"/>
          <w:szCs w:val="32"/>
          <w:rtl/>
        </w:rPr>
        <w:t>طورات العلمية الخاصة بالعمل ، و</w:t>
      </w:r>
      <w:r w:rsidRPr="000E368D">
        <w:rPr>
          <w:rFonts w:ascii="Traditional Arabic" w:hAnsi="Traditional Arabic" w:cs="Traditional Arabic"/>
          <w:sz w:val="32"/>
          <w:szCs w:val="32"/>
          <w:rtl/>
        </w:rPr>
        <w:t xml:space="preserve">كذلك </w:t>
      </w:r>
      <w:r w:rsidR="000E368D">
        <w:rPr>
          <w:rFonts w:ascii="Traditional Arabic" w:hAnsi="Traditional Arabic" w:cs="Traditional Arabic"/>
          <w:sz w:val="32"/>
          <w:szCs w:val="32"/>
          <w:rtl/>
          <w:lang w:bidi="ar-IQ"/>
        </w:rPr>
        <w:t>المتابعة المستمرة للم</w:t>
      </w:r>
      <w:r w:rsidR="000E368D">
        <w:rPr>
          <w:rFonts w:ascii="Traditional Arabic" w:hAnsi="Traditional Arabic" w:cs="Traditional Arabic" w:hint="cs"/>
          <w:sz w:val="32"/>
          <w:szCs w:val="32"/>
          <w:rtl/>
          <w:lang w:bidi="ar-IQ"/>
        </w:rPr>
        <w:t>ؤسس</w:t>
      </w:r>
      <w:r w:rsidRPr="000E368D">
        <w:rPr>
          <w:rFonts w:ascii="Traditional Arabic" w:hAnsi="Traditional Arabic" w:cs="Traditional Arabic"/>
          <w:sz w:val="32"/>
          <w:szCs w:val="32"/>
          <w:rtl/>
          <w:lang w:bidi="ar-IQ"/>
        </w:rPr>
        <w:t xml:space="preserve">ات الدولية والاقليمة والمحلية والتعرف على آخر التطورات للاستفادة منها </w:t>
      </w:r>
      <w:r w:rsidR="000E368D">
        <w:rPr>
          <w:rFonts w:ascii="Traditional Arabic" w:hAnsi="Traditional Arabic" w:cs="Traditional Arabic"/>
          <w:sz w:val="32"/>
          <w:szCs w:val="32"/>
          <w:rtl/>
        </w:rPr>
        <w:t>، و</w:t>
      </w:r>
      <w:r w:rsidRPr="000E368D">
        <w:rPr>
          <w:rFonts w:ascii="Traditional Arabic" w:hAnsi="Traditional Arabic" w:cs="Traditional Arabic"/>
          <w:sz w:val="32"/>
          <w:szCs w:val="32"/>
          <w:rtl/>
        </w:rPr>
        <w:t xml:space="preserve">تطوير أنظمة التكنولوجيا المستخدمة حتى تصل درجة الربط مع البيئة الخارجية ، بما يؤدي إلى تحسين </w:t>
      </w:r>
      <w:r w:rsidR="000E368D">
        <w:rPr>
          <w:rFonts w:ascii="Traditional Arabic" w:hAnsi="Traditional Arabic" w:cs="Traditional Arabic"/>
          <w:sz w:val="32"/>
          <w:szCs w:val="32"/>
          <w:rtl/>
        </w:rPr>
        <w:t>إمكانات رصد فرص أعمال جديدة ، و</w:t>
      </w:r>
      <w:r w:rsidRPr="000E368D">
        <w:rPr>
          <w:rFonts w:ascii="Traditional Arabic" w:hAnsi="Traditional Arabic" w:cs="Traditional Arabic"/>
          <w:sz w:val="32"/>
          <w:szCs w:val="32"/>
          <w:rtl/>
        </w:rPr>
        <w:t>رصد سلوك المنافسين ، مع تطوير طرق تكون فيها قريبة من المستهل</w:t>
      </w:r>
      <w:r w:rsidR="000E368D">
        <w:rPr>
          <w:rFonts w:ascii="Traditional Arabic" w:hAnsi="Traditional Arabic" w:cs="Traditional Arabic"/>
          <w:sz w:val="32"/>
          <w:szCs w:val="32"/>
          <w:rtl/>
        </w:rPr>
        <w:t>كين و</w:t>
      </w:r>
      <w:r w:rsidRPr="000E368D">
        <w:rPr>
          <w:rFonts w:ascii="Traditional Arabic" w:hAnsi="Traditional Arabic" w:cs="Traditional Arabic"/>
          <w:sz w:val="32"/>
          <w:szCs w:val="32"/>
          <w:rtl/>
        </w:rPr>
        <w:t>يساعد في حدوث</w:t>
      </w:r>
      <w:r w:rsidR="000E368D">
        <w:rPr>
          <w:rFonts w:ascii="Traditional Arabic" w:hAnsi="Traditional Arabic" w:cs="Traditional Arabic"/>
          <w:sz w:val="32"/>
          <w:szCs w:val="32"/>
          <w:rtl/>
        </w:rPr>
        <w:t xml:space="preserve"> ذلك توفر قاعدة بيانات في الم</w:t>
      </w:r>
      <w:r w:rsidR="000E368D">
        <w:rPr>
          <w:rFonts w:ascii="Traditional Arabic" w:hAnsi="Traditional Arabic" w:cs="Traditional Arabic" w:hint="cs"/>
          <w:sz w:val="32"/>
          <w:szCs w:val="32"/>
          <w:rtl/>
        </w:rPr>
        <w:t>ؤسس</w:t>
      </w:r>
      <w:r w:rsidR="000E368D">
        <w:rPr>
          <w:rFonts w:ascii="Traditional Arabic" w:hAnsi="Traditional Arabic" w:cs="Traditional Arabic"/>
          <w:sz w:val="32"/>
          <w:szCs w:val="32"/>
          <w:rtl/>
        </w:rPr>
        <w:t>ة</w:t>
      </w:r>
      <w:r w:rsidRPr="000E368D">
        <w:rPr>
          <w:rFonts w:ascii="Traditional Arabic" w:hAnsi="Traditional Arabic" w:cs="Traditional Arabic"/>
          <w:sz w:val="32"/>
          <w:szCs w:val="32"/>
          <w:rtl/>
        </w:rPr>
        <w:t>؛</w:t>
      </w:r>
    </w:p>
    <w:p w:rsidR="00785C96" w:rsidRPr="00993D61" w:rsidRDefault="00785C96" w:rsidP="00993D61">
      <w:pPr>
        <w:pStyle w:val="Paragraphedeliste"/>
        <w:numPr>
          <w:ilvl w:val="0"/>
          <w:numId w:val="29"/>
        </w:numPr>
        <w:bidi/>
        <w:ind w:left="282" w:hanging="283"/>
        <w:jc w:val="both"/>
        <w:rPr>
          <w:rFonts w:ascii="Traditional Arabic" w:hAnsi="Traditional Arabic" w:cs="Traditional Arabic"/>
          <w:sz w:val="32"/>
          <w:szCs w:val="32"/>
          <w:rtl/>
        </w:rPr>
      </w:pPr>
      <w:r w:rsidRPr="00993D61">
        <w:rPr>
          <w:rFonts w:ascii="Traditional Arabic" w:hAnsi="Traditional Arabic" w:cs="Traditional Arabic"/>
          <w:sz w:val="32"/>
          <w:szCs w:val="32"/>
          <w:rtl/>
        </w:rPr>
        <w:t xml:space="preserve">بهدف غرز فكرة </w:t>
      </w:r>
      <w:r w:rsidR="000E368D" w:rsidRPr="00993D61">
        <w:rPr>
          <w:rFonts w:ascii="Traditional Arabic" w:hAnsi="Traditional Arabic" w:cs="Traditional Arabic"/>
          <w:sz w:val="32"/>
          <w:szCs w:val="32"/>
          <w:rtl/>
        </w:rPr>
        <w:t xml:space="preserve">ريادة الأعمال الداخلية </w:t>
      </w:r>
      <w:r w:rsidRPr="00993D61">
        <w:rPr>
          <w:rFonts w:ascii="Traditional Arabic" w:hAnsi="Traditional Arabic" w:cs="Traditional Arabic"/>
          <w:sz w:val="32"/>
          <w:szCs w:val="32"/>
          <w:rtl/>
        </w:rPr>
        <w:t xml:space="preserve">في </w:t>
      </w:r>
      <w:r w:rsidR="000E368D" w:rsidRPr="00993D61">
        <w:rPr>
          <w:rFonts w:ascii="Traditional Arabic" w:hAnsi="Traditional Arabic" w:cs="Traditional Arabic" w:hint="cs"/>
          <w:sz w:val="32"/>
          <w:szCs w:val="32"/>
          <w:rtl/>
        </w:rPr>
        <w:t>المؤسسات</w:t>
      </w:r>
      <w:r w:rsidRPr="00993D61">
        <w:rPr>
          <w:rFonts w:ascii="Traditional Arabic" w:hAnsi="Traditional Arabic" w:cs="Traditional Arabic"/>
          <w:sz w:val="32"/>
          <w:szCs w:val="32"/>
          <w:rtl/>
        </w:rPr>
        <w:t xml:space="preserve"> نرى ضرورة تشكيل وحدة فرعية تختص بهذا المجال و تعمل على احتضان المتميزين و المبدعين .</w:t>
      </w:r>
    </w:p>
    <w:p w:rsidR="00785C96" w:rsidRDefault="00785C96" w:rsidP="006A703C">
      <w:pPr>
        <w:bidi/>
        <w:spacing w:before="240" w:after="0" w:line="240" w:lineRule="auto"/>
        <w:jc w:val="both"/>
        <w:rPr>
          <w:rFonts w:ascii="Traditional Arabic" w:hAnsi="Traditional Arabic" w:cs="Traditional Arabic"/>
          <w:sz w:val="32"/>
          <w:szCs w:val="32"/>
          <w:rtl/>
        </w:rPr>
      </w:pPr>
      <w:r w:rsidRPr="00785C96">
        <w:rPr>
          <w:rFonts w:ascii="Traditional Arabic" w:hAnsi="Traditional Arabic" w:cs="Traditional Arabic"/>
          <w:sz w:val="32"/>
          <w:szCs w:val="32"/>
          <w:rtl/>
        </w:rPr>
        <w:t>أخيرا من المتوقع أن يحضى موضوع ريادة الأعمال الداخلية المزيد من الإهتمام والإنتشار والدراسة خلال السنوات القادمة كنتيجة منطقية لما يطرأ على الأسواق العالمية من تغييرات متلاحقة و منافسة شرسة.</w:t>
      </w:r>
      <w:r w:rsidR="004A044C">
        <w:rPr>
          <w:rFonts w:ascii="Traditional Arabic" w:hAnsi="Traditional Arabic" w:cs="Traditional Arabic" w:hint="cs"/>
          <w:b/>
          <w:bCs/>
          <w:sz w:val="32"/>
          <w:szCs w:val="32"/>
          <w:rtl/>
        </w:rPr>
        <w:t xml:space="preserve"> </w:t>
      </w:r>
      <w:r w:rsidR="004A044C">
        <w:rPr>
          <w:rFonts w:ascii="Traditional Arabic" w:hAnsi="Traditional Arabic" w:cs="Traditional Arabic"/>
          <w:sz w:val="32"/>
          <w:szCs w:val="32"/>
          <w:rtl/>
        </w:rPr>
        <w:t>و</w:t>
      </w:r>
      <w:r w:rsidRPr="00785C96">
        <w:rPr>
          <w:rFonts w:ascii="Traditional Arabic" w:hAnsi="Traditional Arabic" w:cs="Traditional Arabic"/>
          <w:sz w:val="32"/>
          <w:szCs w:val="32"/>
          <w:rtl/>
        </w:rPr>
        <w:t>أيا كانت الأهداف ، فلا شك أن المؤسسات كما هو حال الأفراد ، بسعي مستمر إلى قطف ثمار الريادة ، يدفعها إلى ذلك خدمة مصالحها ، فالمؤسسات اليوم وأكثر من أي وقت مضى بحاجة إلى الريادة كتوجه  وممارسة وسلوك</w:t>
      </w:r>
      <w:r w:rsidR="004A044C">
        <w:rPr>
          <w:rFonts w:ascii="Traditional Arabic" w:hAnsi="Traditional Arabic" w:cs="Traditional Arabic" w:hint="cs"/>
          <w:sz w:val="32"/>
          <w:szCs w:val="32"/>
          <w:rtl/>
        </w:rPr>
        <w:t>.</w:t>
      </w:r>
      <w:r w:rsidRPr="00785C96">
        <w:rPr>
          <w:rFonts w:ascii="Traditional Arabic" w:hAnsi="Traditional Arabic" w:cs="Traditional Arabic"/>
          <w:sz w:val="32"/>
          <w:szCs w:val="32"/>
          <w:rtl/>
        </w:rPr>
        <w:t xml:space="preserve"> </w:t>
      </w:r>
    </w:p>
    <w:p w:rsidR="00CF1715" w:rsidRPr="006A703C" w:rsidRDefault="00CF1715" w:rsidP="00CF1715">
      <w:pPr>
        <w:bidi/>
        <w:spacing w:before="240" w:after="0" w:line="240" w:lineRule="auto"/>
        <w:jc w:val="both"/>
        <w:rPr>
          <w:rFonts w:ascii="Traditional Arabic" w:hAnsi="Traditional Arabic" w:cs="Traditional Arabic"/>
          <w:b/>
          <w:bCs/>
          <w:sz w:val="32"/>
          <w:szCs w:val="32"/>
          <w:rtl/>
        </w:rPr>
      </w:pPr>
    </w:p>
    <w:p w:rsidR="00CF1715" w:rsidRPr="00993D61" w:rsidRDefault="00993D61" w:rsidP="00CF1715">
      <w:pPr>
        <w:bidi/>
        <w:spacing w:before="240" w:after="0" w:line="240" w:lineRule="auto"/>
        <w:jc w:val="both"/>
        <w:rPr>
          <w:rFonts w:ascii="Traditional Arabic" w:hAnsi="Traditional Arabic" w:cs="Traditional Arabic"/>
          <w:b/>
          <w:bCs/>
          <w:sz w:val="28"/>
        </w:rPr>
      </w:pPr>
      <w:r>
        <w:rPr>
          <w:rFonts w:ascii="Traditional Arabic" w:hAnsi="Traditional Arabic" w:cs="Traditional Arabic" w:hint="cs"/>
          <w:b/>
          <w:bCs/>
          <w:sz w:val="28"/>
          <w:rtl/>
        </w:rPr>
        <w:t>6.</w:t>
      </w:r>
      <w:r w:rsidR="00785C96" w:rsidRPr="00993D61">
        <w:rPr>
          <w:rFonts w:ascii="Traditional Arabic" w:hAnsi="Traditional Arabic" w:cs="Traditional Arabic"/>
          <w:b/>
          <w:bCs/>
          <w:sz w:val="28"/>
          <w:rtl/>
        </w:rPr>
        <w:t>قائمة المراجع:</w:t>
      </w:r>
    </w:p>
    <w:p w:rsidR="00F3061D" w:rsidRPr="00993D61" w:rsidRDefault="00F3061D" w:rsidP="006A703C">
      <w:pPr>
        <w:bidi/>
        <w:spacing w:before="240" w:after="0" w:line="240" w:lineRule="auto"/>
        <w:contextualSpacing/>
        <w:jc w:val="both"/>
        <w:rPr>
          <w:rFonts w:ascii="Traditional Arabic" w:hAnsi="Traditional Arabic" w:cs="Traditional Arabic"/>
          <w:b/>
          <w:bCs/>
          <w:noProof w:val="0"/>
          <w:sz w:val="28"/>
          <w:u w:val="single"/>
          <w:rtl/>
        </w:rPr>
      </w:pPr>
      <w:proofErr w:type="gramStart"/>
      <w:r w:rsidRPr="00993D61">
        <w:rPr>
          <w:rFonts w:ascii="Traditional Arabic" w:hAnsi="Traditional Arabic" w:cs="Traditional Arabic"/>
          <w:b/>
          <w:bCs/>
          <w:noProof w:val="0"/>
          <w:sz w:val="28"/>
          <w:u w:val="single"/>
          <w:rtl/>
        </w:rPr>
        <w:t>أ .</w:t>
      </w:r>
      <w:proofErr w:type="gramEnd"/>
      <w:r w:rsidRPr="00993D61">
        <w:rPr>
          <w:rFonts w:ascii="Traditional Arabic" w:hAnsi="Traditional Arabic" w:cs="Traditional Arabic"/>
          <w:b/>
          <w:bCs/>
          <w:noProof w:val="0"/>
          <w:sz w:val="28"/>
          <w:u w:val="single"/>
          <w:rtl/>
        </w:rPr>
        <w:t xml:space="preserve"> الكتب: </w:t>
      </w:r>
    </w:p>
    <w:p w:rsidR="00F3061D" w:rsidRPr="00993D61" w:rsidRDefault="00F3061D" w:rsidP="006A703C">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جلاب إحسان دهش و </w:t>
      </w:r>
      <w:proofErr w:type="gramStart"/>
      <w:r w:rsidRPr="00993D61">
        <w:rPr>
          <w:rFonts w:ascii="Traditional Arabic" w:hAnsi="Traditional Arabic" w:cs="Traditional Arabic"/>
          <w:noProof w:val="0"/>
          <w:sz w:val="28"/>
          <w:rtl/>
          <w:lang w:bidi="ar-SA"/>
        </w:rPr>
        <w:t>آخرون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قراءات في الفكر الريادي</w:t>
      </w:r>
      <w:r w:rsidRPr="00993D61">
        <w:rPr>
          <w:rFonts w:ascii="Traditional Arabic" w:hAnsi="Traditional Arabic" w:cs="Traditional Arabic"/>
          <w:noProof w:val="0"/>
          <w:sz w:val="28"/>
          <w:rtl/>
          <w:lang w:bidi="ar-SA"/>
        </w:rPr>
        <w:t xml:space="preserve"> ، الدار المنهجية ل</w:t>
      </w:r>
      <w:r w:rsidR="00BA5C93" w:rsidRPr="00993D61">
        <w:rPr>
          <w:rFonts w:ascii="Traditional Arabic" w:hAnsi="Traditional Arabic" w:cs="Traditional Arabic"/>
          <w:noProof w:val="0"/>
          <w:sz w:val="28"/>
          <w:rtl/>
          <w:lang w:bidi="ar-SA"/>
        </w:rPr>
        <w:t>لنشر و التوزيع ، الأردن ،  2016</w:t>
      </w:r>
      <w:r w:rsidR="00BA5C93" w:rsidRPr="00993D61">
        <w:rPr>
          <w:rFonts w:ascii="Traditional Arabic" w:hAnsi="Traditional Arabic" w:cs="Traditional Arabic" w:hint="cs"/>
          <w:noProof w:val="0"/>
          <w:sz w:val="28"/>
          <w:rtl/>
          <w:lang w:bidi="ar-SA"/>
        </w:rPr>
        <w:t>؛</w:t>
      </w:r>
    </w:p>
    <w:p w:rsidR="00F3061D" w:rsidRPr="00993D61" w:rsidRDefault="00F3061D"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lastRenderedPageBreak/>
        <w:t xml:space="preserve">الزعبي علي فلاح </w:t>
      </w:r>
      <w:proofErr w:type="gramStart"/>
      <w:r w:rsidRPr="00993D61">
        <w:rPr>
          <w:rFonts w:ascii="Traditional Arabic" w:hAnsi="Traditional Arabic" w:cs="Traditional Arabic"/>
          <w:noProof w:val="0"/>
          <w:sz w:val="28"/>
          <w:rtl/>
          <w:lang w:bidi="ar-SA"/>
        </w:rPr>
        <w:t>مفلح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ريادة الأعمال ( صناعة القرن الحادي و العشرين )</w:t>
      </w:r>
      <w:r w:rsidRPr="00993D61">
        <w:rPr>
          <w:rFonts w:ascii="Traditional Arabic" w:hAnsi="Traditional Arabic" w:cs="Traditional Arabic"/>
          <w:noProof w:val="0"/>
          <w:sz w:val="28"/>
          <w:rtl/>
          <w:lang w:bidi="ar-SA"/>
        </w:rPr>
        <w:t xml:space="preserve"> ، دار الكتاب الجامعي ، دولة الإمارات </w:t>
      </w:r>
      <w:r w:rsidR="00BA5C93" w:rsidRPr="00993D61">
        <w:rPr>
          <w:rFonts w:ascii="Traditional Arabic" w:hAnsi="Traditional Arabic" w:cs="Traditional Arabic"/>
          <w:noProof w:val="0"/>
          <w:sz w:val="28"/>
          <w:rtl/>
          <w:lang w:bidi="ar-SA"/>
        </w:rPr>
        <w:t>العربية المتحدة ، لبنان ، 2016</w:t>
      </w:r>
      <w:r w:rsidR="00BA5C93" w:rsidRPr="00993D61">
        <w:rPr>
          <w:rFonts w:ascii="Traditional Arabic" w:hAnsi="Traditional Arabic" w:cs="Traditional Arabic" w:hint="cs"/>
          <w:noProof w:val="0"/>
          <w:sz w:val="28"/>
          <w:rtl/>
          <w:lang w:bidi="ar-SA"/>
        </w:rPr>
        <w:t>؛</w:t>
      </w:r>
    </w:p>
    <w:p w:rsidR="00F94035" w:rsidRPr="00993D61" w:rsidRDefault="00F94035"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زيدان عمرو علاء </w:t>
      </w:r>
      <w:proofErr w:type="gramStart"/>
      <w:r w:rsidRPr="00993D61">
        <w:rPr>
          <w:rFonts w:ascii="Traditional Arabic" w:hAnsi="Traditional Arabic" w:cs="Traditional Arabic"/>
          <w:noProof w:val="0"/>
          <w:sz w:val="28"/>
          <w:rtl/>
          <w:lang w:bidi="ar-SA"/>
        </w:rPr>
        <w:t>الدين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 xml:space="preserve">ريادة الأعمال القوة الدافعة </w:t>
      </w:r>
      <w:proofErr w:type="spellStart"/>
      <w:r w:rsidRPr="00993D61">
        <w:rPr>
          <w:rFonts w:ascii="Traditional Arabic" w:hAnsi="Traditional Arabic" w:cs="Traditional Arabic"/>
          <w:b/>
          <w:bCs/>
          <w:noProof w:val="0"/>
          <w:sz w:val="28"/>
          <w:rtl/>
          <w:lang w:bidi="ar-SA"/>
        </w:rPr>
        <w:t>للإقتصادات</w:t>
      </w:r>
      <w:proofErr w:type="spellEnd"/>
      <w:r w:rsidRPr="00993D61">
        <w:rPr>
          <w:rFonts w:ascii="Traditional Arabic" w:hAnsi="Traditional Arabic" w:cs="Traditional Arabic"/>
          <w:b/>
          <w:bCs/>
          <w:noProof w:val="0"/>
          <w:sz w:val="28"/>
          <w:rtl/>
          <w:lang w:bidi="ar-SA"/>
        </w:rPr>
        <w:t xml:space="preserve"> الوطنية</w:t>
      </w:r>
      <w:r w:rsidRPr="00993D61">
        <w:rPr>
          <w:rFonts w:ascii="Traditional Arabic" w:hAnsi="Traditional Arabic" w:cs="Traditional Arabic"/>
          <w:noProof w:val="0"/>
          <w:sz w:val="28"/>
          <w:rtl/>
          <w:lang w:bidi="ar-SA"/>
        </w:rPr>
        <w:t xml:space="preserve"> ، المنظمة العربية للت</w:t>
      </w:r>
      <w:r w:rsidR="00BA5C93" w:rsidRPr="00993D61">
        <w:rPr>
          <w:rFonts w:ascii="Traditional Arabic" w:hAnsi="Traditional Arabic" w:cs="Traditional Arabic"/>
          <w:noProof w:val="0"/>
          <w:sz w:val="28"/>
          <w:rtl/>
          <w:lang w:bidi="ar-SA"/>
        </w:rPr>
        <w:t>نمية الإدارية ، القاهرة ، 2007</w:t>
      </w:r>
      <w:r w:rsidR="00BA5C93" w:rsidRPr="00993D61">
        <w:rPr>
          <w:rFonts w:ascii="Traditional Arabic" w:hAnsi="Traditional Arabic" w:cs="Traditional Arabic" w:hint="cs"/>
          <w:noProof w:val="0"/>
          <w:sz w:val="28"/>
          <w:rtl/>
          <w:lang w:bidi="ar-SA"/>
        </w:rPr>
        <w:t>؛</w:t>
      </w:r>
    </w:p>
    <w:p w:rsidR="00BA5C93" w:rsidRPr="00993D61" w:rsidRDefault="00F94035"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proofErr w:type="spellStart"/>
      <w:r w:rsidRPr="00993D61">
        <w:rPr>
          <w:rFonts w:ascii="Traditional Arabic" w:hAnsi="Traditional Arabic" w:cs="Traditional Arabic"/>
          <w:noProof w:val="0"/>
          <w:sz w:val="28"/>
          <w:rtl/>
          <w:lang w:bidi="ar-SA"/>
        </w:rPr>
        <w:t>السكارنة</w:t>
      </w:r>
      <w:proofErr w:type="spellEnd"/>
      <w:r w:rsidRPr="00993D61">
        <w:rPr>
          <w:rFonts w:ascii="Traditional Arabic" w:hAnsi="Traditional Arabic" w:cs="Traditional Arabic"/>
          <w:noProof w:val="0"/>
          <w:sz w:val="28"/>
          <w:rtl/>
          <w:lang w:bidi="ar-SA"/>
        </w:rPr>
        <w:t xml:space="preserve"> بلال </w:t>
      </w:r>
      <w:proofErr w:type="gramStart"/>
      <w:r w:rsidRPr="00993D61">
        <w:rPr>
          <w:rFonts w:ascii="Traditional Arabic" w:hAnsi="Traditional Arabic" w:cs="Traditional Arabic"/>
          <w:noProof w:val="0"/>
          <w:sz w:val="28"/>
          <w:rtl/>
          <w:lang w:bidi="ar-SA"/>
        </w:rPr>
        <w:t>خلف ،</w:t>
      </w:r>
      <w:proofErr w:type="gramEnd"/>
      <w:r w:rsidRPr="00993D61">
        <w:rPr>
          <w:rFonts w:ascii="Traditional Arabic" w:hAnsi="Traditional Arabic" w:cs="Traditional Arabic"/>
          <w:noProof w:val="0"/>
          <w:sz w:val="28"/>
          <w:rtl/>
          <w:lang w:bidi="ar-SA"/>
        </w:rPr>
        <w:t xml:space="preserve"> </w:t>
      </w:r>
      <w:r w:rsidR="00BA5C93" w:rsidRPr="00993D61">
        <w:rPr>
          <w:rFonts w:ascii="Traditional Arabic" w:hAnsi="Traditional Arabic" w:cs="Traditional Arabic"/>
          <w:b/>
          <w:bCs/>
          <w:noProof w:val="0"/>
          <w:sz w:val="28"/>
          <w:rtl/>
          <w:lang w:bidi="ar-SA"/>
        </w:rPr>
        <w:t>الريادة و</w:t>
      </w:r>
      <w:r w:rsidRPr="00993D61">
        <w:rPr>
          <w:rFonts w:ascii="Traditional Arabic" w:hAnsi="Traditional Arabic" w:cs="Traditional Arabic"/>
          <w:b/>
          <w:bCs/>
          <w:noProof w:val="0"/>
          <w:sz w:val="28"/>
          <w:rtl/>
          <w:lang w:bidi="ar-SA"/>
        </w:rPr>
        <w:t>إدارة منظمات الأعمال</w:t>
      </w:r>
      <w:r w:rsidRPr="00993D61">
        <w:rPr>
          <w:rFonts w:ascii="Traditional Arabic" w:hAnsi="Traditional Arabic" w:cs="Traditional Arabic"/>
          <w:noProof w:val="0"/>
          <w:sz w:val="28"/>
          <w:rtl/>
          <w:lang w:bidi="ar-SA"/>
        </w:rPr>
        <w:t xml:space="preserve"> ، دار المسيرة للنشر و </w:t>
      </w:r>
      <w:r w:rsidR="00197FDC" w:rsidRPr="00993D61">
        <w:rPr>
          <w:rFonts w:ascii="Traditional Arabic" w:hAnsi="Traditional Arabic" w:cs="Traditional Arabic"/>
          <w:noProof w:val="0"/>
          <w:sz w:val="28"/>
          <w:rtl/>
          <w:lang w:bidi="ar-SA"/>
        </w:rPr>
        <w:t>التوزيع و الطباعة، عمان، 2008</w:t>
      </w:r>
      <w:r w:rsidR="00BA5C93" w:rsidRPr="00993D61">
        <w:rPr>
          <w:rFonts w:ascii="Traditional Arabic" w:hAnsi="Traditional Arabic" w:cs="Traditional Arabic" w:hint="cs"/>
          <w:noProof w:val="0"/>
          <w:sz w:val="28"/>
          <w:rtl/>
          <w:lang w:bidi="ar-SA"/>
        </w:rPr>
        <w:t>؛</w:t>
      </w:r>
    </w:p>
    <w:p w:rsidR="00F94035" w:rsidRPr="00993D61" w:rsidRDefault="00197FDC"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 </w:t>
      </w:r>
      <w:r w:rsidR="00F94035" w:rsidRPr="00993D61">
        <w:rPr>
          <w:rFonts w:ascii="Traditional Arabic" w:hAnsi="Traditional Arabic" w:cs="Traditional Arabic"/>
          <w:noProof w:val="0"/>
          <w:sz w:val="28"/>
          <w:rtl/>
          <w:lang w:bidi="ar-SA"/>
        </w:rPr>
        <w:t xml:space="preserve">سيف عبد الرحمان </w:t>
      </w:r>
      <w:proofErr w:type="gramStart"/>
      <w:r w:rsidR="00F94035" w:rsidRPr="00993D61">
        <w:rPr>
          <w:rFonts w:ascii="Traditional Arabic" w:hAnsi="Traditional Arabic" w:cs="Traditional Arabic"/>
          <w:noProof w:val="0"/>
          <w:sz w:val="28"/>
          <w:rtl/>
          <w:lang w:bidi="ar-SA"/>
        </w:rPr>
        <w:t>أحمد ،</w:t>
      </w:r>
      <w:proofErr w:type="gramEnd"/>
      <w:r w:rsidR="00F94035" w:rsidRPr="00993D61">
        <w:rPr>
          <w:rFonts w:ascii="Traditional Arabic" w:hAnsi="Traditional Arabic" w:cs="Traditional Arabic"/>
          <w:noProof w:val="0"/>
          <w:sz w:val="28"/>
          <w:rtl/>
          <w:lang w:bidi="ar-SA"/>
        </w:rPr>
        <w:t xml:space="preserve"> </w:t>
      </w:r>
      <w:r w:rsidR="00F94035" w:rsidRPr="00993D61">
        <w:rPr>
          <w:rFonts w:ascii="Traditional Arabic" w:hAnsi="Traditional Arabic" w:cs="Traditional Arabic"/>
          <w:b/>
          <w:bCs/>
          <w:noProof w:val="0"/>
          <w:sz w:val="28"/>
          <w:rtl/>
          <w:lang w:bidi="ar-SA"/>
        </w:rPr>
        <w:t>الريادة و العمل التطوعي</w:t>
      </w:r>
      <w:r w:rsidR="00F94035" w:rsidRPr="00993D61">
        <w:rPr>
          <w:rFonts w:ascii="Traditional Arabic" w:hAnsi="Traditional Arabic" w:cs="Traditional Arabic"/>
          <w:noProof w:val="0"/>
          <w:sz w:val="28"/>
          <w:rtl/>
          <w:lang w:bidi="ar-SA"/>
        </w:rPr>
        <w:t xml:space="preserve">  ، دار المعتز </w:t>
      </w:r>
      <w:r w:rsidR="00BA5C93" w:rsidRPr="00993D61">
        <w:rPr>
          <w:rFonts w:ascii="Traditional Arabic" w:hAnsi="Traditional Arabic" w:cs="Traditional Arabic"/>
          <w:noProof w:val="0"/>
          <w:sz w:val="28"/>
          <w:rtl/>
          <w:lang w:bidi="ar-SA"/>
        </w:rPr>
        <w:t>للنشر و التوزيع ، الأردن ، 2018</w:t>
      </w:r>
      <w:r w:rsidR="00BA5C93" w:rsidRPr="00993D61">
        <w:rPr>
          <w:rFonts w:ascii="Traditional Arabic" w:hAnsi="Traditional Arabic" w:cs="Traditional Arabic" w:hint="cs"/>
          <w:noProof w:val="0"/>
          <w:sz w:val="28"/>
          <w:rtl/>
          <w:lang w:bidi="ar-SA"/>
        </w:rPr>
        <w:t>؛</w:t>
      </w:r>
    </w:p>
    <w:p w:rsidR="00F94035" w:rsidRPr="00993D61" w:rsidRDefault="000E368D"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القبج إيهاب سمير زهدي و</w:t>
      </w:r>
      <w:r w:rsidR="00F94035" w:rsidRPr="00993D61">
        <w:rPr>
          <w:rFonts w:ascii="Traditional Arabic" w:hAnsi="Traditional Arabic" w:cs="Traditional Arabic"/>
          <w:noProof w:val="0"/>
          <w:sz w:val="28"/>
          <w:rtl/>
          <w:lang w:bidi="ar-SA"/>
        </w:rPr>
        <w:t xml:space="preserve">الخفاجي نعمة </w:t>
      </w:r>
      <w:proofErr w:type="gramStart"/>
      <w:r w:rsidR="00F94035" w:rsidRPr="00993D61">
        <w:rPr>
          <w:rFonts w:ascii="Traditional Arabic" w:hAnsi="Traditional Arabic" w:cs="Traditional Arabic"/>
          <w:noProof w:val="0"/>
          <w:sz w:val="28"/>
          <w:rtl/>
          <w:lang w:bidi="ar-SA"/>
        </w:rPr>
        <w:t>عباس ،</w:t>
      </w:r>
      <w:proofErr w:type="gramEnd"/>
      <w:r w:rsidR="00F94035" w:rsidRPr="00993D61">
        <w:rPr>
          <w:rFonts w:ascii="Traditional Arabic" w:hAnsi="Traditional Arabic" w:cs="Traditional Arabic"/>
          <w:noProof w:val="0"/>
          <w:sz w:val="28"/>
          <w:rtl/>
          <w:lang w:bidi="ar-SA"/>
        </w:rPr>
        <w:t xml:space="preserve"> </w:t>
      </w:r>
      <w:r w:rsidR="00F94035" w:rsidRPr="00993D61">
        <w:rPr>
          <w:rFonts w:ascii="Traditional Arabic" w:hAnsi="Traditional Arabic" w:cs="Traditional Arabic"/>
          <w:b/>
          <w:bCs/>
          <w:noProof w:val="0"/>
          <w:sz w:val="28"/>
          <w:rtl/>
          <w:lang w:bidi="ar-SA"/>
        </w:rPr>
        <w:t xml:space="preserve">ريادة الأعمال الداخلية  ( منظور القدرات </w:t>
      </w:r>
      <w:proofErr w:type="spellStart"/>
      <w:r w:rsidR="00F94035" w:rsidRPr="00993D61">
        <w:rPr>
          <w:rFonts w:ascii="Traditional Arabic" w:hAnsi="Traditional Arabic" w:cs="Traditional Arabic"/>
          <w:b/>
          <w:bCs/>
          <w:noProof w:val="0"/>
          <w:sz w:val="28"/>
          <w:rtl/>
          <w:lang w:bidi="ar-SA"/>
        </w:rPr>
        <w:t>الإستراتيجية</w:t>
      </w:r>
      <w:proofErr w:type="spellEnd"/>
      <w:r w:rsidR="00F94035" w:rsidRPr="00993D61">
        <w:rPr>
          <w:rFonts w:ascii="Traditional Arabic" w:hAnsi="Traditional Arabic" w:cs="Traditional Arabic"/>
          <w:b/>
          <w:bCs/>
          <w:noProof w:val="0"/>
          <w:sz w:val="28"/>
          <w:rtl/>
          <w:lang w:bidi="ar-SA"/>
        </w:rPr>
        <w:t xml:space="preserve"> ) </w:t>
      </w:r>
      <w:r w:rsidR="00F94035" w:rsidRPr="00993D61">
        <w:rPr>
          <w:rFonts w:ascii="Traditional Arabic" w:hAnsi="Traditional Arabic" w:cs="Traditional Arabic"/>
          <w:noProof w:val="0"/>
          <w:sz w:val="28"/>
          <w:rtl/>
          <w:lang w:bidi="ar-SA"/>
        </w:rPr>
        <w:t>، دار الأيام للنشر و التو</w:t>
      </w:r>
      <w:r w:rsidR="00BA5C93" w:rsidRPr="00993D61">
        <w:rPr>
          <w:rFonts w:ascii="Traditional Arabic" w:hAnsi="Traditional Arabic" w:cs="Traditional Arabic"/>
          <w:noProof w:val="0"/>
          <w:sz w:val="28"/>
          <w:rtl/>
          <w:lang w:bidi="ar-SA"/>
        </w:rPr>
        <w:t>زيع ، الأردن  ،  2015</w:t>
      </w:r>
      <w:r w:rsidR="00BA5C93" w:rsidRPr="00993D61">
        <w:rPr>
          <w:rFonts w:ascii="Traditional Arabic" w:hAnsi="Traditional Arabic" w:cs="Traditional Arabic" w:hint="cs"/>
          <w:noProof w:val="0"/>
          <w:sz w:val="28"/>
          <w:rtl/>
          <w:lang w:bidi="ar-SA"/>
        </w:rPr>
        <w:t>؛</w:t>
      </w:r>
    </w:p>
    <w:p w:rsidR="00F94035" w:rsidRPr="00993D61" w:rsidRDefault="00F94035"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كافي مصطفى </w:t>
      </w:r>
      <w:proofErr w:type="gramStart"/>
      <w:r w:rsidRPr="00993D61">
        <w:rPr>
          <w:rFonts w:ascii="Traditional Arabic" w:hAnsi="Traditional Arabic" w:cs="Traditional Arabic"/>
          <w:noProof w:val="0"/>
          <w:sz w:val="28"/>
          <w:rtl/>
          <w:lang w:bidi="ar-SA"/>
        </w:rPr>
        <w:t>يوسف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ريادة الأعمال و إدارة المشاريع الصغيرة</w:t>
      </w:r>
      <w:r w:rsidRPr="00993D61">
        <w:rPr>
          <w:rFonts w:ascii="Traditional Arabic" w:hAnsi="Traditional Arabic" w:cs="Traditional Arabic"/>
          <w:noProof w:val="0"/>
          <w:sz w:val="28"/>
          <w:rtl/>
          <w:lang w:bidi="ar-SA"/>
        </w:rPr>
        <w:t xml:space="preserve"> ، الطبعة الأولى ، دار أسامة للنشر و التوزيع ، عمان ، الأردن ،  2016</w:t>
      </w:r>
      <w:r w:rsidR="00BA5C93" w:rsidRPr="00993D61">
        <w:rPr>
          <w:rFonts w:ascii="Traditional Arabic" w:hAnsi="Traditional Arabic" w:cs="Traditional Arabic" w:hint="cs"/>
          <w:noProof w:val="0"/>
          <w:sz w:val="28"/>
          <w:rtl/>
          <w:lang w:bidi="ar-SA"/>
        </w:rPr>
        <w:t>؛</w:t>
      </w:r>
    </w:p>
    <w:p w:rsidR="00F94035" w:rsidRPr="00993D61" w:rsidRDefault="00F94035"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مبارك مجدي </w:t>
      </w:r>
      <w:proofErr w:type="gramStart"/>
      <w:r w:rsidRPr="00993D61">
        <w:rPr>
          <w:rFonts w:ascii="Traditional Arabic" w:hAnsi="Traditional Arabic" w:cs="Traditional Arabic"/>
          <w:noProof w:val="0"/>
          <w:sz w:val="28"/>
          <w:rtl/>
          <w:lang w:bidi="ar-SA"/>
        </w:rPr>
        <w:t>عوض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الريادة في الأعمال المفاهيم و النماذج و المداخل العلمية</w:t>
      </w:r>
      <w:r w:rsidRPr="00993D61">
        <w:rPr>
          <w:rFonts w:ascii="Traditional Arabic" w:hAnsi="Traditional Arabic" w:cs="Traditional Arabic"/>
          <w:noProof w:val="0"/>
          <w:sz w:val="28"/>
          <w:rtl/>
          <w:lang w:bidi="ar-SA"/>
        </w:rPr>
        <w:t xml:space="preserve"> ، عا</w:t>
      </w:r>
      <w:r w:rsidR="00BA5C93" w:rsidRPr="00993D61">
        <w:rPr>
          <w:rFonts w:ascii="Traditional Arabic" w:hAnsi="Traditional Arabic" w:cs="Traditional Arabic"/>
          <w:noProof w:val="0"/>
          <w:sz w:val="28"/>
          <w:rtl/>
          <w:lang w:bidi="ar-SA"/>
        </w:rPr>
        <w:t>لم الكتب الحديث، الأردن ، 2010</w:t>
      </w:r>
      <w:r w:rsidR="00BA5C93" w:rsidRPr="00993D61">
        <w:rPr>
          <w:rFonts w:ascii="Traditional Arabic" w:hAnsi="Traditional Arabic" w:cs="Traditional Arabic" w:hint="cs"/>
          <w:noProof w:val="0"/>
          <w:sz w:val="28"/>
          <w:rtl/>
          <w:lang w:bidi="ar-SA"/>
        </w:rPr>
        <w:t>؛</w:t>
      </w:r>
    </w:p>
    <w:p w:rsidR="00F94035" w:rsidRDefault="00F94035" w:rsidP="00993D61">
      <w:pPr>
        <w:pStyle w:val="Paragraphedeliste"/>
        <w:numPr>
          <w:ilvl w:val="0"/>
          <w:numId w:val="21"/>
        </w:numPr>
        <w:bidi/>
        <w:spacing w:after="0" w:line="240" w:lineRule="auto"/>
        <w:ind w:left="282" w:hanging="283"/>
        <w:jc w:val="both"/>
        <w:rPr>
          <w:rFonts w:ascii="Traditional Arabic" w:hAnsi="Traditional Arabic" w:cs="Traditional Arabic"/>
          <w:noProof w:val="0"/>
          <w:sz w:val="28"/>
        </w:rPr>
      </w:pPr>
      <w:r w:rsidRPr="00993D61">
        <w:rPr>
          <w:rFonts w:ascii="Traditional Arabic" w:hAnsi="Traditional Arabic" w:cs="Traditional Arabic"/>
          <w:noProof w:val="0"/>
          <w:sz w:val="28"/>
          <w:rtl/>
          <w:lang w:bidi="ar-SA"/>
        </w:rPr>
        <w:t xml:space="preserve">مبارك مجدي </w:t>
      </w:r>
      <w:proofErr w:type="gramStart"/>
      <w:r w:rsidRPr="00993D61">
        <w:rPr>
          <w:rFonts w:ascii="Traditional Arabic" w:hAnsi="Traditional Arabic" w:cs="Traditional Arabic"/>
          <w:noProof w:val="0"/>
          <w:sz w:val="28"/>
          <w:rtl/>
          <w:lang w:bidi="ar-SA"/>
        </w:rPr>
        <w:t>عوض ،</w:t>
      </w:r>
      <w:proofErr w:type="gramEnd"/>
      <w:r w:rsidRPr="00993D61">
        <w:rPr>
          <w:rFonts w:ascii="Traditional Arabic" w:hAnsi="Traditional Arabic" w:cs="Traditional Arabic"/>
          <w:noProof w:val="0"/>
          <w:sz w:val="28"/>
          <w:rtl/>
          <w:lang w:bidi="ar-SA"/>
        </w:rPr>
        <w:t xml:space="preserve"> </w:t>
      </w:r>
      <w:r w:rsidRPr="00993D61">
        <w:rPr>
          <w:rFonts w:ascii="Traditional Arabic" w:hAnsi="Traditional Arabic" w:cs="Traditional Arabic"/>
          <w:b/>
          <w:bCs/>
          <w:noProof w:val="0"/>
          <w:sz w:val="28"/>
          <w:rtl/>
          <w:lang w:bidi="ar-SA"/>
        </w:rPr>
        <w:t xml:space="preserve">الريادة في التعليم </w:t>
      </w:r>
      <w:r w:rsidRPr="00993D61">
        <w:rPr>
          <w:rFonts w:ascii="Traditional Arabic" w:hAnsi="Traditional Arabic" w:cs="Traditional Arabic"/>
          <w:noProof w:val="0"/>
          <w:sz w:val="28"/>
          <w:rtl/>
          <w:lang w:bidi="ar-SA"/>
        </w:rPr>
        <w:t>، عالم الكتب الحديث ، الأردن ، 2017 .</w:t>
      </w:r>
    </w:p>
    <w:p w:rsidR="00993D61" w:rsidRPr="00993D61" w:rsidRDefault="00993D61" w:rsidP="00993D61">
      <w:pPr>
        <w:pStyle w:val="Paragraphedeliste"/>
        <w:bidi/>
        <w:spacing w:after="0" w:line="240" w:lineRule="auto"/>
        <w:ind w:left="282"/>
        <w:jc w:val="both"/>
        <w:rPr>
          <w:rFonts w:ascii="Traditional Arabic" w:hAnsi="Traditional Arabic" w:cs="Traditional Arabic"/>
          <w:noProof w:val="0"/>
          <w:sz w:val="28"/>
          <w:rtl/>
        </w:rPr>
      </w:pPr>
    </w:p>
    <w:p w:rsidR="00993D61" w:rsidRPr="00C602E8" w:rsidRDefault="00993D61" w:rsidP="00993D61">
      <w:pPr>
        <w:pStyle w:val="Paragraphedeliste"/>
        <w:numPr>
          <w:ilvl w:val="0"/>
          <w:numId w:val="21"/>
        </w:numPr>
        <w:spacing w:after="0" w:line="240" w:lineRule="auto"/>
        <w:ind w:left="284" w:hanging="284"/>
        <w:jc w:val="both"/>
        <w:rPr>
          <w:rFonts w:asciiTheme="majorBidi" w:hAnsiTheme="majorBidi" w:cstheme="majorBidi"/>
          <w:noProof w:val="0"/>
          <w:sz w:val="24"/>
          <w:szCs w:val="24"/>
          <w:lang w:bidi="ar-SA"/>
        </w:rPr>
      </w:pPr>
      <w:r w:rsidRPr="00C602E8">
        <w:rPr>
          <w:rFonts w:asciiTheme="majorBidi" w:hAnsiTheme="majorBidi" w:cstheme="majorBidi"/>
          <w:noProof w:val="0"/>
          <w:sz w:val="24"/>
          <w:szCs w:val="24"/>
          <w:lang w:bidi="ar-SA"/>
        </w:rPr>
        <w:t xml:space="preserve">Capron </w:t>
      </w:r>
      <w:proofErr w:type="spellStart"/>
      <w:proofErr w:type="gramStart"/>
      <w:r w:rsidRPr="00C602E8">
        <w:rPr>
          <w:rFonts w:asciiTheme="majorBidi" w:hAnsiTheme="majorBidi" w:cstheme="majorBidi"/>
          <w:noProof w:val="0"/>
          <w:sz w:val="24"/>
          <w:szCs w:val="24"/>
          <w:lang w:bidi="ar-SA"/>
        </w:rPr>
        <w:t>henri</w:t>
      </w:r>
      <w:proofErr w:type="spellEnd"/>
      <w:r w:rsidRPr="00C602E8">
        <w:rPr>
          <w:rFonts w:asciiTheme="majorBidi" w:hAnsiTheme="majorBidi" w:cstheme="majorBidi"/>
          <w:noProof w:val="0"/>
          <w:sz w:val="24"/>
          <w:szCs w:val="24"/>
          <w:lang w:bidi="ar-SA"/>
        </w:rPr>
        <w:t xml:space="preserve"> ,</w:t>
      </w:r>
      <w:proofErr w:type="gramEnd"/>
      <w:r w:rsidRPr="00C602E8">
        <w:rPr>
          <w:rFonts w:asciiTheme="majorBidi" w:hAnsiTheme="majorBidi" w:cstheme="majorBidi"/>
          <w:noProof w:val="0"/>
          <w:sz w:val="24"/>
          <w:szCs w:val="24"/>
          <w:lang w:bidi="ar-SA"/>
        </w:rPr>
        <w:t xml:space="preserve"> </w:t>
      </w:r>
      <w:r w:rsidRPr="00C602E8">
        <w:rPr>
          <w:rFonts w:asciiTheme="majorBidi" w:hAnsiTheme="majorBidi" w:cstheme="majorBidi"/>
          <w:b/>
          <w:bCs/>
          <w:noProof w:val="0"/>
          <w:sz w:val="24"/>
          <w:szCs w:val="24"/>
          <w:lang w:bidi="ar-SA"/>
        </w:rPr>
        <w:t>entrepreneuriat et création d’entreprise : facteurs déterminants de l’esprit d’entreprise</w:t>
      </w:r>
      <w:r w:rsidRPr="00C602E8">
        <w:rPr>
          <w:rFonts w:asciiTheme="majorBidi" w:hAnsiTheme="majorBidi" w:cstheme="majorBidi"/>
          <w:noProof w:val="0"/>
          <w:sz w:val="24"/>
          <w:szCs w:val="24"/>
          <w:lang w:bidi="ar-SA"/>
        </w:rPr>
        <w:t xml:space="preserve"> , 1</w:t>
      </w:r>
      <w:r w:rsidRPr="00C602E8">
        <w:rPr>
          <w:rFonts w:asciiTheme="majorBidi" w:hAnsiTheme="majorBidi" w:cstheme="majorBidi"/>
          <w:noProof w:val="0"/>
          <w:sz w:val="24"/>
          <w:szCs w:val="24"/>
          <w:vertAlign w:val="superscript"/>
          <w:lang w:bidi="ar-SA"/>
        </w:rPr>
        <w:t>er</w:t>
      </w:r>
      <w:r w:rsidRPr="00C602E8">
        <w:rPr>
          <w:rFonts w:asciiTheme="majorBidi" w:hAnsiTheme="majorBidi" w:cstheme="majorBidi"/>
          <w:noProof w:val="0"/>
          <w:sz w:val="24"/>
          <w:szCs w:val="24"/>
          <w:lang w:bidi="ar-SA"/>
        </w:rPr>
        <w:t xml:space="preserve"> édition , de </w:t>
      </w:r>
      <w:proofErr w:type="spellStart"/>
      <w:r w:rsidRPr="00C602E8">
        <w:rPr>
          <w:rFonts w:asciiTheme="majorBidi" w:hAnsiTheme="majorBidi" w:cstheme="majorBidi"/>
          <w:noProof w:val="0"/>
          <w:sz w:val="24"/>
          <w:szCs w:val="24"/>
          <w:lang w:bidi="ar-SA"/>
        </w:rPr>
        <w:t>boeck</w:t>
      </w:r>
      <w:proofErr w:type="spellEnd"/>
      <w:r w:rsidRPr="00C602E8">
        <w:rPr>
          <w:rFonts w:asciiTheme="majorBidi" w:hAnsiTheme="majorBidi" w:cstheme="majorBidi"/>
          <w:noProof w:val="0"/>
          <w:sz w:val="24"/>
          <w:szCs w:val="24"/>
          <w:lang w:bidi="ar-SA"/>
        </w:rPr>
        <w:t xml:space="preserve"> , paris , 2009 .</w:t>
      </w:r>
    </w:p>
    <w:p w:rsidR="00993D61" w:rsidRPr="00C602E8" w:rsidRDefault="00993D61" w:rsidP="00993D61">
      <w:pPr>
        <w:spacing w:after="0" w:line="240" w:lineRule="auto"/>
        <w:jc w:val="both"/>
        <w:rPr>
          <w:rFonts w:asciiTheme="majorBidi" w:hAnsiTheme="majorBidi" w:cstheme="majorBidi"/>
          <w:noProof w:val="0"/>
          <w:sz w:val="24"/>
          <w:szCs w:val="24"/>
          <w:lang w:bidi="ar-SA"/>
        </w:rPr>
      </w:pPr>
      <w:r w:rsidRPr="00C602E8">
        <w:rPr>
          <w:rFonts w:asciiTheme="majorBidi" w:hAnsiTheme="majorBidi" w:cstheme="majorBidi"/>
          <w:noProof w:val="0"/>
          <w:sz w:val="24"/>
          <w:szCs w:val="24"/>
          <w:lang w:bidi="ar-SA"/>
        </w:rPr>
        <w:t xml:space="preserve">Fayolle </w:t>
      </w:r>
      <w:proofErr w:type="gramStart"/>
      <w:r w:rsidRPr="00C602E8">
        <w:rPr>
          <w:rFonts w:asciiTheme="majorBidi" w:hAnsiTheme="majorBidi" w:cstheme="majorBidi"/>
          <w:noProof w:val="0"/>
          <w:sz w:val="24"/>
          <w:szCs w:val="24"/>
          <w:lang w:bidi="ar-SA"/>
        </w:rPr>
        <w:t xml:space="preserve">Alain </w:t>
      </w:r>
      <w:r w:rsidRPr="00C602E8">
        <w:rPr>
          <w:rFonts w:asciiTheme="majorBidi" w:hAnsiTheme="majorBidi" w:cstheme="majorBidi"/>
          <w:b/>
          <w:bCs/>
          <w:noProof w:val="0"/>
          <w:sz w:val="24"/>
          <w:szCs w:val="24"/>
          <w:lang w:bidi="ar-SA"/>
        </w:rPr>
        <w:t>,</w:t>
      </w:r>
      <w:proofErr w:type="gramEnd"/>
      <w:r w:rsidRPr="00C602E8">
        <w:rPr>
          <w:rFonts w:asciiTheme="majorBidi" w:hAnsiTheme="majorBidi" w:cstheme="majorBidi"/>
          <w:b/>
          <w:bCs/>
          <w:noProof w:val="0"/>
          <w:sz w:val="24"/>
          <w:szCs w:val="24"/>
          <w:lang w:bidi="ar-SA"/>
        </w:rPr>
        <w:t xml:space="preserve"> Entrepreneuriat apprendre à </w:t>
      </w:r>
      <w:proofErr w:type="spellStart"/>
      <w:r w:rsidRPr="00C602E8">
        <w:rPr>
          <w:rFonts w:asciiTheme="majorBidi" w:hAnsiTheme="majorBidi" w:cstheme="majorBidi"/>
          <w:b/>
          <w:bCs/>
          <w:noProof w:val="0"/>
          <w:sz w:val="24"/>
          <w:szCs w:val="24"/>
          <w:lang w:bidi="ar-SA"/>
        </w:rPr>
        <w:t>entrprepreneur</w:t>
      </w:r>
      <w:proofErr w:type="spellEnd"/>
      <w:r w:rsidRPr="00C602E8">
        <w:rPr>
          <w:rFonts w:asciiTheme="majorBidi" w:hAnsiTheme="majorBidi" w:cstheme="majorBidi"/>
          <w:noProof w:val="0"/>
          <w:sz w:val="24"/>
          <w:szCs w:val="24"/>
          <w:lang w:bidi="ar-SA"/>
        </w:rPr>
        <w:t xml:space="preserve"> , </w:t>
      </w:r>
      <w:proofErr w:type="spellStart"/>
      <w:r w:rsidRPr="00C602E8">
        <w:rPr>
          <w:rFonts w:asciiTheme="majorBidi" w:hAnsiTheme="majorBidi" w:cstheme="majorBidi"/>
          <w:noProof w:val="0"/>
          <w:sz w:val="24"/>
          <w:szCs w:val="24"/>
          <w:lang w:bidi="ar-SA"/>
        </w:rPr>
        <w:t>Dunod</w:t>
      </w:r>
      <w:proofErr w:type="spellEnd"/>
      <w:r w:rsidRPr="00C602E8">
        <w:rPr>
          <w:rFonts w:asciiTheme="majorBidi" w:hAnsiTheme="majorBidi" w:cstheme="majorBidi"/>
          <w:noProof w:val="0"/>
          <w:sz w:val="24"/>
          <w:szCs w:val="24"/>
          <w:lang w:bidi="ar-SA"/>
        </w:rPr>
        <w:t xml:space="preserve"> , paris , 2004.</w:t>
      </w:r>
    </w:p>
    <w:p w:rsidR="00F94035" w:rsidRPr="00C602E8" w:rsidRDefault="00F94035" w:rsidP="00993D61">
      <w:pPr>
        <w:bidi/>
        <w:spacing w:after="0" w:line="240" w:lineRule="auto"/>
        <w:jc w:val="both"/>
        <w:rPr>
          <w:rFonts w:asciiTheme="majorBidi" w:hAnsiTheme="majorBidi" w:cstheme="majorBidi"/>
          <w:noProof w:val="0"/>
          <w:sz w:val="24"/>
          <w:szCs w:val="24"/>
          <w:rtl/>
          <w:lang w:bidi="ar-SA"/>
        </w:rPr>
      </w:pPr>
    </w:p>
    <w:p w:rsidR="00F94035" w:rsidRPr="00C602E8" w:rsidRDefault="00F94035" w:rsidP="00993D61">
      <w:pPr>
        <w:bidi/>
        <w:spacing w:after="0" w:line="240" w:lineRule="auto"/>
        <w:jc w:val="both"/>
        <w:rPr>
          <w:rFonts w:ascii="Traditional Arabic" w:hAnsi="Traditional Arabic" w:cs="Traditional Arabic"/>
          <w:i/>
          <w:iCs/>
          <w:noProof w:val="0"/>
          <w:sz w:val="28"/>
          <w:u w:val="single"/>
          <w:rtl/>
        </w:rPr>
      </w:pPr>
      <w:r w:rsidRPr="00C602E8">
        <w:rPr>
          <w:rFonts w:ascii="Traditional Arabic" w:hAnsi="Traditional Arabic" w:cs="Traditional Arabic"/>
          <w:noProof w:val="0"/>
          <w:sz w:val="28"/>
          <w:rtl/>
          <w:lang w:bidi="ar-SA"/>
        </w:rPr>
        <w:t xml:space="preserve"> </w:t>
      </w:r>
      <w:r w:rsidRPr="00C602E8">
        <w:rPr>
          <w:rFonts w:ascii="Traditional Arabic" w:hAnsi="Traditional Arabic" w:cs="Traditional Arabic"/>
          <w:b/>
          <w:bCs/>
          <w:noProof w:val="0"/>
          <w:sz w:val="28"/>
          <w:u w:val="single"/>
          <w:rtl/>
          <w:lang w:bidi="ar-SA"/>
        </w:rPr>
        <w:t xml:space="preserve"> </w:t>
      </w:r>
      <w:proofErr w:type="gramStart"/>
      <w:r w:rsidRPr="00C602E8">
        <w:rPr>
          <w:rFonts w:ascii="Traditional Arabic" w:hAnsi="Traditional Arabic" w:cs="Traditional Arabic"/>
          <w:b/>
          <w:bCs/>
          <w:noProof w:val="0"/>
          <w:sz w:val="28"/>
          <w:u w:val="single"/>
          <w:rtl/>
          <w:lang w:bidi="ar-SA"/>
        </w:rPr>
        <w:t>ب .</w:t>
      </w:r>
      <w:proofErr w:type="gramEnd"/>
      <w:r w:rsidRPr="00C602E8">
        <w:rPr>
          <w:rFonts w:ascii="Traditional Arabic" w:hAnsi="Traditional Arabic" w:cs="Traditional Arabic"/>
          <w:b/>
          <w:bCs/>
          <w:noProof w:val="0"/>
          <w:sz w:val="28"/>
          <w:u w:val="single"/>
          <w:rtl/>
          <w:lang w:bidi="ar-SA"/>
        </w:rPr>
        <w:t xml:space="preserve"> الأطروحات </w:t>
      </w:r>
      <w:proofErr w:type="gramStart"/>
      <w:r w:rsidRPr="00C602E8">
        <w:rPr>
          <w:rFonts w:ascii="Traditional Arabic" w:hAnsi="Traditional Arabic" w:cs="Traditional Arabic"/>
          <w:b/>
          <w:bCs/>
          <w:noProof w:val="0"/>
          <w:sz w:val="28"/>
          <w:u w:val="single"/>
          <w:rtl/>
          <w:lang w:bidi="ar-SA"/>
        </w:rPr>
        <w:t xml:space="preserve">و  </w:t>
      </w:r>
      <w:r w:rsidRPr="00C602E8">
        <w:rPr>
          <w:rFonts w:ascii="Traditional Arabic" w:hAnsi="Traditional Arabic" w:cs="Traditional Arabic"/>
          <w:b/>
          <w:bCs/>
          <w:i/>
          <w:iCs/>
          <w:noProof w:val="0"/>
          <w:sz w:val="28"/>
          <w:u w:val="single"/>
          <w:rtl/>
        </w:rPr>
        <w:t>الرسائل</w:t>
      </w:r>
      <w:proofErr w:type="gramEnd"/>
      <w:r w:rsidRPr="00C602E8">
        <w:rPr>
          <w:rFonts w:ascii="Traditional Arabic" w:hAnsi="Traditional Arabic" w:cs="Traditional Arabic"/>
          <w:b/>
          <w:bCs/>
          <w:i/>
          <w:iCs/>
          <w:noProof w:val="0"/>
          <w:sz w:val="28"/>
          <w:u w:val="single"/>
          <w:rtl/>
        </w:rPr>
        <w:t xml:space="preserve"> الجامعية</w:t>
      </w:r>
      <w:r w:rsidRPr="00C602E8">
        <w:rPr>
          <w:rFonts w:ascii="Traditional Arabic" w:hAnsi="Traditional Arabic" w:cs="Traditional Arabic"/>
          <w:i/>
          <w:iCs/>
          <w:noProof w:val="0"/>
          <w:sz w:val="28"/>
          <w:u w:val="single"/>
          <w:rtl/>
        </w:rPr>
        <w:t>:</w:t>
      </w:r>
    </w:p>
    <w:p w:rsidR="0015411A" w:rsidRPr="00C602E8" w:rsidRDefault="0007572C" w:rsidP="00993D61">
      <w:pPr>
        <w:bidi/>
        <w:spacing w:after="0" w:line="240" w:lineRule="auto"/>
        <w:jc w:val="both"/>
        <w:rPr>
          <w:rFonts w:ascii="Traditional Arabic" w:hAnsi="Traditional Arabic" w:cs="Traditional Arabic"/>
          <w:b/>
          <w:bCs/>
          <w:i/>
          <w:iCs/>
          <w:noProof w:val="0"/>
          <w:sz w:val="28"/>
          <w:u w:val="single"/>
        </w:rPr>
      </w:pPr>
      <w:r w:rsidRPr="00C602E8">
        <w:rPr>
          <w:rFonts w:ascii="Traditional Arabic" w:hAnsi="Traditional Arabic" w:cs="Traditional Arabic"/>
          <w:b/>
          <w:bCs/>
          <w:i/>
          <w:iCs/>
          <w:noProof w:val="0"/>
          <w:sz w:val="28"/>
          <w:u w:val="single"/>
          <w:rtl/>
        </w:rPr>
        <w:t xml:space="preserve"> </w:t>
      </w:r>
    </w:p>
    <w:p w:rsidR="00F94035" w:rsidRPr="00C602E8" w:rsidRDefault="00F94035" w:rsidP="00993D61">
      <w:pPr>
        <w:pStyle w:val="Paragraphedeliste"/>
        <w:numPr>
          <w:ilvl w:val="0"/>
          <w:numId w:val="22"/>
        </w:numPr>
        <w:bidi/>
        <w:spacing w:after="0" w:line="240" w:lineRule="auto"/>
        <w:ind w:left="282" w:hanging="283"/>
        <w:jc w:val="both"/>
        <w:rPr>
          <w:rFonts w:ascii="Traditional Arabic" w:hAnsi="Traditional Arabic" w:cs="Traditional Arabic"/>
          <w:b/>
          <w:bCs/>
          <w:i/>
          <w:iCs/>
          <w:noProof w:val="0"/>
          <w:sz w:val="28"/>
          <w:u w:val="single"/>
        </w:rPr>
      </w:pPr>
      <w:proofErr w:type="spellStart"/>
      <w:r w:rsidRPr="00C602E8">
        <w:rPr>
          <w:rFonts w:ascii="Traditional Arabic" w:hAnsi="Traditional Arabic" w:cs="Traditional Arabic"/>
          <w:noProof w:val="0"/>
          <w:sz w:val="28"/>
          <w:rtl/>
        </w:rPr>
        <w:t>السكارنة</w:t>
      </w:r>
      <w:proofErr w:type="spellEnd"/>
      <w:r w:rsidRPr="00C602E8">
        <w:rPr>
          <w:rFonts w:ascii="Traditional Arabic" w:hAnsi="Traditional Arabic" w:cs="Traditional Arabic"/>
          <w:noProof w:val="0"/>
          <w:sz w:val="28"/>
          <w:rtl/>
        </w:rPr>
        <w:t xml:space="preserve"> بلال </w:t>
      </w:r>
      <w:proofErr w:type="gramStart"/>
      <w:r w:rsidRPr="00C602E8">
        <w:rPr>
          <w:rFonts w:ascii="Traditional Arabic" w:hAnsi="Traditional Arabic" w:cs="Traditional Arabic"/>
          <w:noProof w:val="0"/>
          <w:sz w:val="28"/>
          <w:rtl/>
        </w:rPr>
        <w:t>خلف ،</w:t>
      </w:r>
      <w:proofErr w:type="gramEnd"/>
      <w:r w:rsidRPr="00C602E8">
        <w:rPr>
          <w:rFonts w:ascii="Traditional Arabic" w:hAnsi="Traditional Arabic" w:cs="Traditional Arabic"/>
          <w:noProof w:val="0"/>
          <w:sz w:val="28"/>
          <w:rtl/>
        </w:rPr>
        <w:t xml:space="preserve"> </w:t>
      </w:r>
      <w:proofErr w:type="spellStart"/>
      <w:r w:rsidRPr="00C602E8">
        <w:rPr>
          <w:rFonts w:ascii="Traditional Arabic" w:hAnsi="Traditional Arabic" w:cs="Traditional Arabic"/>
          <w:b/>
          <w:bCs/>
          <w:noProof w:val="0"/>
          <w:sz w:val="28"/>
          <w:rtl/>
        </w:rPr>
        <w:t>إستراتيجيات</w:t>
      </w:r>
      <w:proofErr w:type="spellEnd"/>
      <w:r w:rsidRPr="00C602E8">
        <w:rPr>
          <w:rFonts w:ascii="Traditional Arabic" w:hAnsi="Traditional Arabic" w:cs="Traditional Arabic"/>
          <w:b/>
          <w:bCs/>
          <w:noProof w:val="0"/>
          <w:sz w:val="28"/>
          <w:rtl/>
        </w:rPr>
        <w:t xml:space="preserve"> الريادة و دورها في تحقيق الميزة التنافسية و تحسين الأداء لشركات </w:t>
      </w:r>
      <w:proofErr w:type="spellStart"/>
      <w:r w:rsidRPr="00C602E8">
        <w:rPr>
          <w:rFonts w:ascii="Traditional Arabic" w:hAnsi="Traditional Arabic" w:cs="Traditional Arabic"/>
          <w:b/>
          <w:bCs/>
          <w:noProof w:val="0"/>
          <w:sz w:val="28"/>
          <w:rtl/>
        </w:rPr>
        <w:t>الإتصالات</w:t>
      </w:r>
      <w:proofErr w:type="spellEnd"/>
      <w:r w:rsidRPr="00C602E8">
        <w:rPr>
          <w:rFonts w:ascii="Traditional Arabic" w:hAnsi="Traditional Arabic" w:cs="Traditional Arabic"/>
          <w:b/>
          <w:bCs/>
          <w:noProof w:val="0"/>
          <w:sz w:val="28"/>
          <w:rtl/>
        </w:rPr>
        <w:t xml:space="preserve"> في الأردن ( 2004 – 2005 ) </w:t>
      </w:r>
      <w:r w:rsidRPr="00C602E8">
        <w:rPr>
          <w:rFonts w:ascii="Traditional Arabic" w:hAnsi="Traditional Arabic" w:cs="Traditional Arabic"/>
          <w:noProof w:val="0"/>
          <w:sz w:val="28"/>
          <w:rtl/>
        </w:rPr>
        <w:t>، أطروحة دكتوراه فلسفة في إدارة الأعمال ، كلية الدراسات الإدارية و المالية العليا ، جامعة عمان العربية ل</w:t>
      </w:r>
      <w:r w:rsidR="00BA5C93" w:rsidRPr="00C602E8">
        <w:rPr>
          <w:rFonts w:ascii="Traditional Arabic" w:hAnsi="Traditional Arabic" w:cs="Traditional Arabic"/>
          <w:noProof w:val="0"/>
          <w:sz w:val="28"/>
          <w:rtl/>
        </w:rPr>
        <w:t>لدراسات العليا ، الأردن ، 2005؛</w:t>
      </w:r>
    </w:p>
    <w:p w:rsidR="00F94035" w:rsidRPr="00C602E8" w:rsidRDefault="00F94035" w:rsidP="00993D61">
      <w:pPr>
        <w:pStyle w:val="Paragraphedeliste"/>
        <w:numPr>
          <w:ilvl w:val="0"/>
          <w:numId w:val="22"/>
        </w:numPr>
        <w:bidi/>
        <w:spacing w:after="0" w:line="240" w:lineRule="auto"/>
        <w:ind w:left="282" w:hanging="283"/>
        <w:jc w:val="both"/>
        <w:rPr>
          <w:rFonts w:ascii="Traditional Arabic" w:hAnsi="Traditional Arabic" w:cs="Traditional Arabic"/>
          <w:b/>
          <w:bCs/>
          <w:i/>
          <w:iCs/>
          <w:noProof w:val="0"/>
          <w:sz w:val="28"/>
          <w:u w:val="single"/>
          <w:rtl/>
        </w:rPr>
      </w:pPr>
      <w:r w:rsidRPr="00C602E8">
        <w:rPr>
          <w:rFonts w:ascii="Traditional Arabic" w:hAnsi="Traditional Arabic" w:cs="Traditional Arabic"/>
          <w:noProof w:val="0"/>
          <w:sz w:val="28"/>
          <w:rtl/>
          <w:lang w:bidi="ar-SA"/>
        </w:rPr>
        <w:t xml:space="preserve">قماش </w:t>
      </w:r>
      <w:proofErr w:type="gramStart"/>
      <w:r w:rsidRPr="00C602E8">
        <w:rPr>
          <w:rFonts w:ascii="Traditional Arabic" w:hAnsi="Traditional Arabic" w:cs="Traditional Arabic"/>
          <w:noProof w:val="0"/>
          <w:sz w:val="28"/>
          <w:rtl/>
          <w:lang w:bidi="ar-SA"/>
        </w:rPr>
        <w:t>نجيب ،</w:t>
      </w:r>
      <w:proofErr w:type="gramEnd"/>
      <w:r w:rsidRPr="00C602E8">
        <w:rPr>
          <w:rFonts w:ascii="Traditional Arabic" w:hAnsi="Traditional Arabic" w:cs="Traditional Arabic"/>
          <w:noProof w:val="0"/>
          <w:sz w:val="28"/>
          <w:rtl/>
          <w:lang w:bidi="ar-SA"/>
        </w:rPr>
        <w:t xml:space="preserve"> </w:t>
      </w:r>
      <w:r w:rsidRPr="00C602E8">
        <w:rPr>
          <w:rFonts w:ascii="Traditional Arabic" w:hAnsi="Traditional Arabic" w:cs="Traditional Arabic"/>
          <w:b/>
          <w:bCs/>
          <w:noProof w:val="0"/>
          <w:sz w:val="28"/>
          <w:rtl/>
          <w:lang w:bidi="ar-SA"/>
        </w:rPr>
        <w:t>التمويل المصغّر كأداة لترقية المقاولة المصغرة " دراسة حالة الجزائر "</w:t>
      </w:r>
      <w:r w:rsidRPr="00C602E8">
        <w:rPr>
          <w:rFonts w:ascii="Traditional Arabic" w:hAnsi="Traditional Arabic" w:cs="Traditional Arabic"/>
          <w:noProof w:val="0"/>
          <w:sz w:val="28"/>
          <w:rtl/>
          <w:lang w:bidi="ar-SA"/>
        </w:rPr>
        <w:t xml:space="preserve"> ، مذكرة ماجستير في علوم التسيير  ، كلية العلوم </w:t>
      </w:r>
      <w:proofErr w:type="spellStart"/>
      <w:r w:rsidRPr="00C602E8">
        <w:rPr>
          <w:rFonts w:ascii="Traditional Arabic" w:hAnsi="Traditional Arabic" w:cs="Traditional Arabic"/>
          <w:noProof w:val="0"/>
          <w:sz w:val="28"/>
          <w:rtl/>
          <w:lang w:bidi="ar-SA"/>
        </w:rPr>
        <w:t>الإقتصادية</w:t>
      </w:r>
      <w:proofErr w:type="spellEnd"/>
      <w:r w:rsidRPr="00C602E8">
        <w:rPr>
          <w:rFonts w:ascii="Traditional Arabic" w:hAnsi="Traditional Arabic" w:cs="Traditional Arabic"/>
          <w:noProof w:val="0"/>
          <w:sz w:val="28"/>
          <w:rtl/>
          <w:lang w:bidi="ar-SA"/>
        </w:rPr>
        <w:t xml:space="preserve"> و علوم التسيير ، جامعة البليدة ، الجزائر، 2009.</w:t>
      </w:r>
    </w:p>
    <w:p w:rsidR="00F94035" w:rsidRDefault="00F94035" w:rsidP="00993D61">
      <w:pPr>
        <w:bidi/>
        <w:spacing w:after="0" w:line="240" w:lineRule="auto"/>
        <w:jc w:val="both"/>
        <w:rPr>
          <w:rFonts w:ascii="Traditional Arabic" w:hAnsi="Traditional Arabic" w:cs="Traditional Arabic"/>
          <w:b/>
          <w:bCs/>
          <w:noProof w:val="0"/>
          <w:sz w:val="28"/>
          <w:u w:val="single"/>
          <w:rtl/>
        </w:rPr>
      </w:pPr>
    </w:p>
    <w:p w:rsidR="0094039C" w:rsidRPr="00C602E8" w:rsidRDefault="0094039C" w:rsidP="0094039C">
      <w:pPr>
        <w:pStyle w:val="Paragraphedeliste"/>
        <w:numPr>
          <w:ilvl w:val="0"/>
          <w:numId w:val="22"/>
        </w:numPr>
        <w:spacing w:after="0" w:line="240" w:lineRule="auto"/>
        <w:jc w:val="left"/>
        <w:rPr>
          <w:rFonts w:ascii="Traditional Arabic" w:hAnsi="Traditional Arabic" w:cs="Traditional Arabic"/>
          <w:b/>
          <w:bCs/>
          <w:noProof w:val="0"/>
          <w:sz w:val="24"/>
          <w:szCs w:val="24"/>
          <w:u w:val="single"/>
          <w:rtl/>
        </w:rPr>
      </w:pPr>
      <w:proofErr w:type="spellStart"/>
      <w:r w:rsidRPr="00C602E8">
        <w:rPr>
          <w:rFonts w:ascii="Times New Roman" w:hAnsi="Times New Roman" w:cs="Times New Roman"/>
          <w:noProof w:val="0"/>
          <w:sz w:val="24"/>
          <w:szCs w:val="24"/>
          <w:lang w:bidi="ar-SA"/>
        </w:rPr>
        <w:t>Tounes</w:t>
      </w:r>
      <w:proofErr w:type="spellEnd"/>
      <w:r w:rsidRPr="00C602E8">
        <w:rPr>
          <w:rFonts w:ascii="Times New Roman" w:hAnsi="Times New Roman" w:cs="Times New Roman"/>
          <w:noProof w:val="0"/>
          <w:sz w:val="24"/>
          <w:szCs w:val="24"/>
          <w:lang w:bidi="ar-SA"/>
        </w:rPr>
        <w:t xml:space="preserve"> </w:t>
      </w:r>
      <w:proofErr w:type="gramStart"/>
      <w:r w:rsidRPr="00C602E8">
        <w:rPr>
          <w:rFonts w:ascii="Times New Roman" w:hAnsi="Times New Roman" w:cs="Times New Roman"/>
          <w:noProof w:val="0"/>
          <w:sz w:val="24"/>
          <w:szCs w:val="24"/>
          <w:lang w:bidi="ar-SA"/>
        </w:rPr>
        <w:t xml:space="preserve">Azzedine </w:t>
      </w:r>
      <w:r w:rsidRPr="00C602E8">
        <w:rPr>
          <w:rFonts w:ascii="Times New Roman" w:hAnsi="Times New Roman" w:cs="Times New Roman"/>
          <w:b/>
          <w:bCs/>
          <w:noProof w:val="0"/>
          <w:sz w:val="24"/>
          <w:szCs w:val="24"/>
          <w:lang w:bidi="ar-SA"/>
        </w:rPr>
        <w:t>,</w:t>
      </w:r>
      <w:proofErr w:type="gramEnd"/>
      <w:r w:rsidRPr="00C602E8">
        <w:rPr>
          <w:rFonts w:ascii="Times New Roman" w:hAnsi="Times New Roman" w:cs="Times New Roman"/>
          <w:b/>
          <w:bCs/>
          <w:noProof w:val="0"/>
          <w:sz w:val="24"/>
          <w:szCs w:val="24"/>
          <w:lang w:bidi="ar-SA"/>
        </w:rPr>
        <w:t xml:space="preserve"> l’intention entrepreneuriale </w:t>
      </w:r>
      <w:r w:rsidRPr="00C602E8">
        <w:rPr>
          <w:rFonts w:ascii="Times New Roman" w:hAnsi="Times New Roman" w:cs="Times New Roman"/>
          <w:noProof w:val="0"/>
          <w:sz w:val="24"/>
          <w:szCs w:val="24"/>
          <w:lang w:bidi="ar-SA"/>
        </w:rPr>
        <w:t xml:space="preserve">, </w:t>
      </w:r>
      <w:proofErr w:type="spellStart"/>
      <w:r w:rsidRPr="00C602E8">
        <w:rPr>
          <w:rFonts w:ascii="Times New Roman" w:hAnsi="Times New Roman" w:cs="Times New Roman"/>
          <w:noProof w:val="0"/>
          <w:sz w:val="24"/>
          <w:szCs w:val="24"/>
          <w:lang w:bidi="ar-SA"/>
        </w:rPr>
        <w:t>thése</w:t>
      </w:r>
      <w:proofErr w:type="spellEnd"/>
      <w:r w:rsidRPr="00C602E8">
        <w:rPr>
          <w:rFonts w:ascii="Times New Roman" w:hAnsi="Times New Roman" w:cs="Times New Roman"/>
          <w:noProof w:val="0"/>
          <w:sz w:val="24"/>
          <w:szCs w:val="24"/>
          <w:lang w:bidi="ar-SA"/>
        </w:rPr>
        <w:t xml:space="preserve"> de doctorat en </w:t>
      </w:r>
      <w:proofErr w:type="spellStart"/>
      <w:r w:rsidRPr="00C602E8">
        <w:rPr>
          <w:rFonts w:ascii="Times New Roman" w:hAnsi="Times New Roman" w:cs="Times New Roman"/>
          <w:noProof w:val="0"/>
          <w:sz w:val="24"/>
          <w:szCs w:val="24"/>
          <w:lang w:bidi="ar-SA"/>
        </w:rPr>
        <w:t>siense</w:t>
      </w:r>
      <w:proofErr w:type="spellEnd"/>
      <w:r w:rsidRPr="00C602E8">
        <w:rPr>
          <w:rFonts w:ascii="Times New Roman" w:hAnsi="Times New Roman" w:cs="Times New Roman"/>
          <w:noProof w:val="0"/>
          <w:sz w:val="24"/>
          <w:szCs w:val="24"/>
          <w:lang w:bidi="ar-SA"/>
        </w:rPr>
        <w:t xml:space="preserve"> de gestion</w:t>
      </w:r>
      <w:r w:rsidRPr="00C602E8">
        <w:rPr>
          <w:rFonts w:ascii="Times New Roman" w:hAnsi="Times New Roman" w:cs="Arial"/>
          <w:noProof w:val="0"/>
          <w:sz w:val="24"/>
          <w:szCs w:val="24"/>
          <w:lang w:bidi="ar-SA"/>
        </w:rPr>
        <w:t xml:space="preserve">   : université de </w:t>
      </w:r>
      <w:proofErr w:type="spellStart"/>
      <w:r w:rsidRPr="00C602E8">
        <w:rPr>
          <w:rFonts w:ascii="Times New Roman" w:hAnsi="Times New Roman" w:cs="Arial"/>
          <w:noProof w:val="0"/>
          <w:sz w:val="24"/>
          <w:szCs w:val="24"/>
          <w:lang w:bidi="ar-SA"/>
        </w:rPr>
        <w:t>rouen</w:t>
      </w:r>
      <w:proofErr w:type="spellEnd"/>
      <w:r w:rsidRPr="00C602E8">
        <w:rPr>
          <w:rFonts w:ascii="Times New Roman" w:hAnsi="Times New Roman" w:cs="Arial"/>
          <w:noProof w:val="0"/>
          <w:sz w:val="24"/>
          <w:szCs w:val="24"/>
          <w:lang w:bidi="ar-SA"/>
        </w:rPr>
        <w:t xml:space="preserve"> , France , 2003</w:t>
      </w:r>
      <w:r w:rsidRPr="00C602E8">
        <w:rPr>
          <w:rFonts w:ascii="Times New Roman" w:hAnsi="Times New Roman"/>
          <w:b/>
          <w:bCs/>
          <w:noProof w:val="0"/>
          <w:sz w:val="24"/>
          <w:szCs w:val="24"/>
          <w:u w:val="single"/>
          <w:lang w:bidi="ar-SA"/>
        </w:rPr>
        <w:t xml:space="preserve">                                                                                     </w:t>
      </w:r>
    </w:p>
    <w:p w:rsidR="0094039C" w:rsidRPr="00C602E8" w:rsidRDefault="0094039C" w:rsidP="0094039C">
      <w:pPr>
        <w:bidi/>
        <w:spacing w:after="0" w:line="240" w:lineRule="auto"/>
        <w:jc w:val="both"/>
        <w:rPr>
          <w:rFonts w:ascii="Traditional Arabic" w:hAnsi="Traditional Arabic" w:cs="Traditional Arabic"/>
          <w:b/>
          <w:bCs/>
          <w:noProof w:val="0"/>
          <w:sz w:val="24"/>
          <w:szCs w:val="24"/>
          <w:u w:val="single"/>
          <w:rtl/>
        </w:rPr>
      </w:pPr>
    </w:p>
    <w:p w:rsidR="00F94035" w:rsidRPr="00C602E8" w:rsidRDefault="00F039CF" w:rsidP="00993D61">
      <w:pPr>
        <w:bidi/>
        <w:spacing w:after="0" w:line="240" w:lineRule="auto"/>
        <w:jc w:val="both"/>
        <w:rPr>
          <w:rFonts w:ascii="Traditional Arabic" w:hAnsi="Traditional Arabic" w:cs="Traditional Arabic"/>
          <w:b/>
          <w:bCs/>
          <w:noProof w:val="0"/>
          <w:sz w:val="28"/>
          <w:u w:val="single"/>
          <w:rtl/>
          <w:lang w:bidi="ar-SA"/>
        </w:rPr>
      </w:pPr>
      <w:r w:rsidRPr="00C602E8">
        <w:rPr>
          <w:rFonts w:ascii="Traditional Arabic" w:hAnsi="Traditional Arabic" w:cs="Traditional Arabic"/>
          <w:b/>
          <w:bCs/>
          <w:noProof w:val="0"/>
          <w:sz w:val="28"/>
          <w:u w:val="single"/>
          <w:rtl/>
        </w:rPr>
        <w:t>ت</w:t>
      </w:r>
      <w:r w:rsidR="00F94035" w:rsidRPr="00C602E8">
        <w:rPr>
          <w:rFonts w:ascii="Traditional Arabic" w:hAnsi="Traditional Arabic" w:cs="Traditional Arabic"/>
          <w:b/>
          <w:bCs/>
          <w:noProof w:val="0"/>
          <w:sz w:val="28"/>
          <w:u w:val="single"/>
          <w:rtl/>
          <w:lang w:bidi="ar-SA"/>
        </w:rPr>
        <w:t xml:space="preserve">. </w:t>
      </w:r>
      <w:proofErr w:type="gramStart"/>
      <w:r w:rsidR="00F94035" w:rsidRPr="00C602E8">
        <w:rPr>
          <w:rFonts w:ascii="Traditional Arabic" w:hAnsi="Traditional Arabic" w:cs="Traditional Arabic"/>
          <w:b/>
          <w:bCs/>
          <w:noProof w:val="0"/>
          <w:sz w:val="28"/>
          <w:u w:val="single"/>
          <w:rtl/>
          <w:lang w:bidi="ar-SA"/>
        </w:rPr>
        <w:t>المجلات :</w:t>
      </w:r>
      <w:proofErr w:type="gramEnd"/>
    </w:p>
    <w:p w:rsidR="00F94035" w:rsidRPr="00C602E8" w:rsidRDefault="00F94035" w:rsidP="00993D61">
      <w:pPr>
        <w:bidi/>
        <w:spacing w:after="0" w:line="240" w:lineRule="auto"/>
        <w:jc w:val="both"/>
        <w:rPr>
          <w:rFonts w:ascii="Traditional Arabic" w:hAnsi="Traditional Arabic" w:cs="Traditional Arabic"/>
          <w:noProof w:val="0"/>
          <w:sz w:val="28"/>
          <w:rtl/>
          <w:lang w:bidi="ar-SA"/>
        </w:rPr>
      </w:pP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proofErr w:type="spellStart"/>
      <w:r w:rsidRPr="00C602E8">
        <w:rPr>
          <w:rFonts w:ascii="Traditional Arabic" w:hAnsi="Traditional Arabic" w:cs="Traditional Arabic"/>
          <w:noProof w:val="0"/>
          <w:sz w:val="28"/>
          <w:rtl/>
          <w:lang w:bidi="ar-SA"/>
        </w:rPr>
        <w:t>الحدراوي</w:t>
      </w:r>
      <w:proofErr w:type="spellEnd"/>
      <w:r w:rsidRPr="00C602E8">
        <w:rPr>
          <w:rFonts w:ascii="Traditional Arabic" w:hAnsi="Traditional Arabic" w:cs="Traditional Arabic"/>
          <w:noProof w:val="0"/>
          <w:sz w:val="28"/>
          <w:rtl/>
          <w:lang w:bidi="ar-SA"/>
        </w:rPr>
        <w:t xml:space="preserve"> حامد </w:t>
      </w:r>
      <w:proofErr w:type="gramStart"/>
      <w:r w:rsidRPr="00C602E8">
        <w:rPr>
          <w:rFonts w:ascii="Traditional Arabic" w:hAnsi="Traditional Arabic" w:cs="Traditional Arabic"/>
          <w:noProof w:val="0"/>
          <w:sz w:val="28"/>
          <w:rtl/>
          <w:lang w:bidi="ar-SA"/>
        </w:rPr>
        <w:t>كريم ،</w:t>
      </w:r>
      <w:proofErr w:type="gramEnd"/>
      <w:r w:rsidRPr="00C602E8">
        <w:rPr>
          <w:rFonts w:ascii="Traditional Arabic" w:hAnsi="Traditional Arabic" w:cs="Traditional Arabic"/>
          <w:noProof w:val="0"/>
          <w:sz w:val="28"/>
          <w:rtl/>
          <w:lang w:bidi="ar-SA"/>
        </w:rPr>
        <w:t xml:space="preserve"> الريادة </w:t>
      </w:r>
      <w:proofErr w:type="spellStart"/>
      <w:r w:rsidRPr="00C602E8">
        <w:rPr>
          <w:rFonts w:ascii="Traditional Arabic" w:hAnsi="Traditional Arabic" w:cs="Traditional Arabic"/>
          <w:noProof w:val="0"/>
          <w:sz w:val="28"/>
          <w:rtl/>
          <w:lang w:bidi="ar-SA"/>
        </w:rPr>
        <w:t>الإستراتيجية</w:t>
      </w:r>
      <w:proofErr w:type="spellEnd"/>
      <w:r w:rsidRPr="00C602E8">
        <w:rPr>
          <w:rFonts w:ascii="Traditional Arabic" w:hAnsi="Traditional Arabic" w:cs="Traditional Arabic"/>
          <w:noProof w:val="0"/>
          <w:sz w:val="28"/>
          <w:rtl/>
          <w:lang w:bidi="ar-SA"/>
        </w:rPr>
        <w:t xml:space="preserve"> و دورها في صياغة </w:t>
      </w:r>
      <w:proofErr w:type="spellStart"/>
      <w:r w:rsidRPr="00C602E8">
        <w:rPr>
          <w:rFonts w:ascii="Traditional Arabic" w:hAnsi="Traditional Arabic" w:cs="Traditional Arabic"/>
          <w:noProof w:val="0"/>
          <w:sz w:val="28"/>
          <w:rtl/>
          <w:lang w:bidi="ar-SA"/>
        </w:rPr>
        <w:t>إستراتيجية</w:t>
      </w:r>
      <w:proofErr w:type="spellEnd"/>
      <w:r w:rsidRPr="00C602E8">
        <w:rPr>
          <w:rFonts w:ascii="Traditional Arabic" w:hAnsi="Traditional Arabic" w:cs="Traditional Arabic"/>
          <w:noProof w:val="0"/>
          <w:sz w:val="28"/>
          <w:rtl/>
          <w:lang w:bidi="ar-SA"/>
        </w:rPr>
        <w:t xml:space="preserve"> التسويق الريادي في منظمات الأعمال ، دراسة تطبيقية في معمل بيبسي الكوفة ، مجلة القادسية للعلوم الإدارية و </w:t>
      </w:r>
      <w:proofErr w:type="spellStart"/>
      <w:r w:rsidRPr="00C602E8">
        <w:rPr>
          <w:rFonts w:ascii="Traditional Arabic" w:hAnsi="Traditional Arabic" w:cs="Traditional Arabic"/>
          <w:noProof w:val="0"/>
          <w:sz w:val="28"/>
          <w:rtl/>
          <w:lang w:bidi="ar-SA"/>
        </w:rPr>
        <w:t>الإقتصادية</w:t>
      </w:r>
      <w:proofErr w:type="spellEnd"/>
      <w:r w:rsidRPr="00C602E8">
        <w:rPr>
          <w:rFonts w:ascii="Traditional Arabic" w:hAnsi="Traditional Arabic" w:cs="Traditional Arabic"/>
          <w:noProof w:val="0"/>
          <w:sz w:val="28"/>
          <w:rtl/>
          <w:lang w:bidi="ar-SA"/>
        </w:rPr>
        <w:t xml:space="preserve"> ، المجلد12 ، العدد 4 ، العراق ، 2010</w:t>
      </w:r>
      <w:r w:rsidR="00BA5C93" w:rsidRPr="00C602E8">
        <w:rPr>
          <w:rFonts w:ascii="Traditional Arabic" w:hAnsi="Traditional Arabic" w:cs="Traditional Arabic"/>
          <w:noProof w:val="0"/>
          <w:sz w:val="28"/>
          <w:rtl/>
          <w:lang w:bidi="ar-SA"/>
        </w:rPr>
        <w:t>؛</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proofErr w:type="spellStart"/>
      <w:r w:rsidRPr="00C602E8">
        <w:rPr>
          <w:rFonts w:ascii="Traditional Arabic" w:hAnsi="Traditional Arabic" w:cs="Traditional Arabic"/>
          <w:noProof w:val="0"/>
          <w:sz w:val="28"/>
          <w:rtl/>
          <w:lang w:bidi="ar-SA"/>
        </w:rPr>
        <w:t>الحدراوي</w:t>
      </w:r>
      <w:proofErr w:type="spellEnd"/>
      <w:r w:rsidRPr="00C602E8">
        <w:rPr>
          <w:rFonts w:ascii="Traditional Arabic" w:hAnsi="Traditional Arabic" w:cs="Traditional Arabic"/>
          <w:noProof w:val="0"/>
          <w:sz w:val="28"/>
          <w:rtl/>
          <w:lang w:bidi="ar-SA"/>
        </w:rPr>
        <w:t xml:space="preserve"> حامد </w:t>
      </w:r>
      <w:proofErr w:type="gramStart"/>
      <w:r w:rsidRPr="00C602E8">
        <w:rPr>
          <w:rFonts w:ascii="Traditional Arabic" w:hAnsi="Traditional Arabic" w:cs="Traditional Arabic"/>
          <w:noProof w:val="0"/>
          <w:sz w:val="28"/>
          <w:rtl/>
          <w:lang w:bidi="ar-SA"/>
        </w:rPr>
        <w:t>كريم ،</w:t>
      </w:r>
      <w:proofErr w:type="gramEnd"/>
      <w:r w:rsidRPr="00C602E8">
        <w:rPr>
          <w:rFonts w:ascii="Traditional Arabic" w:hAnsi="Traditional Arabic" w:cs="Traditional Arabic"/>
          <w:noProof w:val="0"/>
          <w:sz w:val="28"/>
          <w:rtl/>
          <w:lang w:bidi="ar-SA"/>
        </w:rPr>
        <w:t xml:space="preserve"> الريادة كمدخل لمنظمات الأعمال المعاصرة في ظل تبني مفهوم رأس المال الفكري ، مجلة الغري للعلوم </w:t>
      </w:r>
      <w:proofErr w:type="spellStart"/>
      <w:r w:rsidRPr="00C602E8">
        <w:rPr>
          <w:rFonts w:ascii="Traditional Arabic" w:hAnsi="Traditional Arabic" w:cs="Traditional Arabic"/>
          <w:noProof w:val="0"/>
          <w:sz w:val="28"/>
          <w:rtl/>
          <w:lang w:bidi="ar-SA"/>
        </w:rPr>
        <w:t>الإقتصادية</w:t>
      </w:r>
      <w:proofErr w:type="spellEnd"/>
      <w:r w:rsidRPr="00C602E8">
        <w:rPr>
          <w:rFonts w:ascii="Traditional Arabic" w:hAnsi="Traditional Arabic" w:cs="Traditional Arabic"/>
          <w:noProof w:val="0"/>
          <w:sz w:val="28"/>
          <w:rtl/>
          <w:lang w:bidi="ar-SA"/>
        </w:rPr>
        <w:t xml:space="preserve"> و الإدارية ، السنة التاسعة ، العدد 27 ، العراق ، ( بدون سنة )</w:t>
      </w:r>
      <w:r w:rsidR="00BA5C93" w:rsidRPr="00C602E8">
        <w:rPr>
          <w:rFonts w:ascii="Traditional Arabic" w:hAnsi="Traditional Arabic" w:cs="Traditional Arabic"/>
          <w:noProof w:val="0"/>
          <w:sz w:val="28"/>
          <w:rtl/>
          <w:lang w:bidi="ar-SA"/>
        </w:rPr>
        <w:t>؛</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proofErr w:type="spellStart"/>
      <w:r w:rsidRPr="00C602E8">
        <w:rPr>
          <w:rFonts w:ascii="Traditional Arabic" w:hAnsi="Traditional Arabic" w:cs="Traditional Arabic"/>
          <w:noProof w:val="0"/>
          <w:sz w:val="28"/>
          <w:rtl/>
          <w:lang w:bidi="ar-SA"/>
        </w:rPr>
        <w:t>الحدراوي</w:t>
      </w:r>
      <w:proofErr w:type="spellEnd"/>
      <w:r w:rsidRPr="00C602E8">
        <w:rPr>
          <w:rFonts w:ascii="Traditional Arabic" w:hAnsi="Traditional Arabic" w:cs="Traditional Arabic"/>
          <w:noProof w:val="0"/>
          <w:sz w:val="28"/>
          <w:rtl/>
          <w:lang w:bidi="ar-SA"/>
        </w:rPr>
        <w:t xml:space="preserve"> حامد كريم و الكلابي أمير نعمة </w:t>
      </w:r>
      <w:proofErr w:type="gramStart"/>
      <w:r w:rsidRPr="00C602E8">
        <w:rPr>
          <w:rFonts w:ascii="Traditional Arabic" w:hAnsi="Traditional Arabic" w:cs="Traditional Arabic"/>
          <w:noProof w:val="0"/>
          <w:sz w:val="28"/>
          <w:rtl/>
          <w:lang w:bidi="ar-SA"/>
        </w:rPr>
        <w:t>مخيف ،</w:t>
      </w:r>
      <w:proofErr w:type="gramEnd"/>
      <w:r w:rsidRPr="00C602E8">
        <w:rPr>
          <w:rFonts w:ascii="Traditional Arabic" w:hAnsi="Traditional Arabic" w:cs="Traditional Arabic"/>
          <w:noProof w:val="0"/>
          <w:sz w:val="28"/>
          <w:rtl/>
          <w:lang w:bidi="ar-SA"/>
        </w:rPr>
        <w:t xml:space="preserve"> دور التوجه الريادي في إدراك الزبون لجودة الخدمة ( دراسة تطبيقية لآراء عينة من المنظمات السياحية ( الفنادق) في محافظة النجف ، </w:t>
      </w:r>
      <w:r w:rsidRPr="00C602E8">
        <w:rPr>
          <w:rFonts w:ascii="Traditional Arabic" w:hAnsi="Traditional Arabic" w:cs="Traditional Arabic"/>
          <w:noProof w:val="0"/>
          <w:sz w:val="28"/>
          <w:rtl/>
        </w:rPr>
        <w:t xml:space="preserve">مجلة القادسية للعلوم الإدارية و </w:t>
      </w:r>
      <w:proofErr w:type="spellStart"/>
      <w:r w:rsidRPr="00C602E8">
        <w:rPr>
          <w:rFonts w:ascii="Traditional Arabic" w:hAnsi="Traditional Arabic" w:cs="Traditional Arabic"/>
          <w:noProof w:val="0"/>
          <w:sz w:val="28"/>
          <w:rtl/>
        </w:rPr>
        <w:t>الإقتصادية</w:t>
      </w:r>
      <w:proofErr w:type="spellEnd"/>
      <w:r w:rsidRPr="00C602E8">
        <w:rPr>
          <w:rFonts w:ascii="Traditional Arabic" w:hAnsi="Traditional Arabic" w:cs="Traditional Arabic"/>
          <w:noProof w:val="0"/>
          <w:sz w:val="28"/>
          <w:rtl/>
        </w:rPr>
        <w:t xml:space="preserve"> ، المجلد 1</w:t>
      </w:r>
      <w:r w:rsidR="00BA5C93" w:rsidRPr="00C602E8">
        <w:rPr>
          <w:rFonts w:ascii="Traditional Arabic" w:hAnsi="Traditional Arabic" w:cs="Traditional Arabic"/>
          <w:noProof w:val="0"/>
          <w:sz w:val="28"/>
          <w:rtl/>
        </w:rPr>
        <w:t>5 ، العدد 1 ، العراق ، 2013؛</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lang w:bidi="ar-SA"/>
        </w:rPr>
        <w:t xml:space="preserve">حسين ميسون </w:t>
      </w:r>
      <w:proofErr w:type="gramStart"/>
      <w:r w:rsidRPr="00C602E8">
        <w:rPr>
          <w:rFonts w:ascii="Traditional Arabic" w:hAnsi="Traditional Arabic" w:cs="Traditional Arabic"/>
          <w:noProof w:val="0"/>
          <w:sz w:val="28"/>
          <w:rtl/>
          <w:lang w:bidi="ar-SA"/>
        </w:rPr>
        <w:t>علي ،</w:t>
      </w:r>
      <w:proofErr w:type="gramEnd"/>
      <w:r w:rsidRPr="00C602E8">
        <w:rPr>
          <w:rFonts w:ascii="Traditional Arabic" w:hAnsi="Traditional Arabic" w:cs="Traditional Arabic"/>
          <w:noProof w:val="0"/>
          <w:sz w:val="28"/>
          <w:rtl/>
          <w:lang w:bidi="ar-SA"/>
        </w:rPr>
        <w:t xml:space="preserve">  ريادة الأعمال ، مجلة جامعة بابل ، المجلد 21 ، العدد 2 ، العراق ، 2013</w:t>
      </w:r>
      <w:r w:rsidR="00BA5C93" w:rsidRPr="00C602E8">
        <w:rPr>
          <w:rFonts w:ascii="Traditional Arabic" w:hAnsi="Traditional Arabic" w:cs="Traditional Arabic"/>
          <w:noProof w:val="0"/>
          <w:sz w:val="28"/>
          <w:rtl/>
          <w:lang w:bidi="ar-SA"/>
        </w:rPr>
        <w:t>؛</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lang w:bidi="ar-SA"/>
        </w:rPr>
        <w:t xml:space="preserve">حسين محمود </w:t>
      </w:r>
      <w:proofErr w:type="gramStart"/>
      <w:r w:rsidRPr="00C602E8">
        <w:rPr>
          <w:rFonts w:ascii="Traditional Arabic" w:hAnsi="Traditional Arabic" w:cs="Traditional Arabic"/>
          <w:noProof w:val="0"/>
          <w:sz w:val="28"/>
          <w:rtl/>
          <w:lang w:bidi="ar-SA"/>
        </w:rPr>
        <w:t>أحمد ،</w:t>
      </w:r>
      <w:proofErr w:type="gramEnd"/>
      <w:r w:rsidRPr="00C602E8">
        <w:rPr>
          <w:rFonts w:ascii="Traditional Arabic" w:hAnsi="Traditional Arabic" w:cs="Traditional Arabic"/>
          <w:noProof w:val="0"/>
          <w:sz w:val="28"/>
          <w:rtl/>
          <w:lang w:bidi="ar-SA"/>
        </w:rPr>
        <w:t xml:space="preserve"> دور متطلبات الريادة في تعزيز الموقع التنافسي للشركة ( دراسة </w:t>
      </w:r>
      <w:proofErr w:type="spellStart"/>
      <w:r w:rsidRPr="00C602E8">
        <w:rPr>
          <w:rFonts w:ascii="Traditional Arabic" w:hAnsi="Traditional Arabic" w:cs="Traditional Arabic"/>
          <w:noProof w:val="0"/>
          <w:sz w:val="28"/>
          <w:rtl/>
          <w:lang w:bidi="ar-SA"/>
        </w:rPr>
        <w:t>إستطلاعية</w:t>
      </w:r>
      <w:proofErr w:type="spellEnd"/>
      <w:r w:rsidRPr="00C602E8">
        <w:rPr>
          <w:rFonts w:ascii="Traditional Arabic" w:hAnsi="Traditional Arabic" w:cs="Traditional Arabic"/>
          <w:noProof w:val="0"/>
          <w:sz w:val="28"/>
          <w:rtl/>
          <w:lang w:bidi="ar-SA"/>
        </w:rPr>
        <w:t xml:space="preserve"> لآراء المدراء في الشركة العامة للأدوية و المستلزمات الطبية في سامراء ) ، مجلة تكريت للعلوم الإدارية و </w:t>
      </w:r>
      <w:proofErr w:type="spellStart"/>
      <w:r w:rsidRPr="00C602E8">
        <w:rPr>
          <w:rFonts w:ascii="Traditional Arabic" w:hAnsi="Traditional Arabic" w:cs="Traditional Arabic"/>
          <w:noProof w:val="0"/>
          <w:sz w:val="28"/>
          <w:rtl/>
          <w:lang w:bidi="ar-SA"/>
        </w:rPr>
        <w:t>الإقتصادية</w:t>
      </w:r>
      <w:proofErr w:type="spellEnd"/>
      <w:r w:rsidRPr="00C602E8">
        <w:rPr>
          <w:rFonts w:ascii="Traditional Arabic" w:hAnsi="Traditional Arabic" w:cs="Traditional Arabic"/>
          <w:noProof w:val="0"/>
          <w:sz w:val="28"/>
          <w:rtl/>
          <w:lang w:bidi="ar-SA"/>
        </w:rPr>
        <w:t xml:space="preserve"> ، المجلد 11 ، العدد 32 ، جامعة تكريت ، العراق ، 2015</w:t>
      </w:r>
      <w:r w:rsidR="00BA5C93" w:rsidRPr="00C602E8">
        <w:rPr>
          <w:rFonts w:ascii="Traditional Arabic" w:hAnsi="Traditional Arabic" w:cs="Traditional Arabic"/>
          <w:noProof w:val="0"/>
          <w:sz w:val="28"/>
          <w:rtl/>
          <w:lang w:bidi="ar-SA"/>
        </w:rPr>
        <w:t>؛</w:t>
      </w:r>
    </w:p>
    <w:p w:rsidR="00F94035" w:rsidRPr="00C602E8" w:rsidRDefault="00BA5C93"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rPr>
        <w:lastRenderedPageBreak/>
        <w:t xml:space="preserve">رشيد صالح عبد الرضا </w:t>
      </w:r>
      <w:proofErr w:type="spellStart"/>
      <w:r w:rsidRPr="00C602E8">
        <w:rPr>
          <w:rFonts w:ascii="Traditional Arabic" w:hAnsi="Traditional Arabic" w:cs="Traditional Arabic"/>
          <w:noProof w:val="0"/>
          <w:sz w:val="28"/>
          <w:rtl/>
        </w:rPr>
        <w:t>و</w:t>
      </w:r>
      <w:r w:rsidR="00F94035" w:rsidRPr="00C602E8">
        <w:rPr>
          <w:rFonts w:ascii="Traditional Arabic" w:hAnsi="Traditional Arabic" w:cs="Traditional Arabic"/>
          <w:noProof w:val="0"/>
          <w:sz w:val="28"/>
          <w:rtl/>
        </w:rPr>
        <w:t>الزيادي</w:t>
      </w:r>
      <w:proofErr w:type="spellEnd"/>
      <w:r w:rsidR="00F94035" w:rsidRPr="00C602E8">
        <w:rPr>
          <w:rFonts w:ascii="Traditional Arabic" w:hAnsi="Traditional Arabic" w:cs="Traditional Arabic"/>
          <w:noProof w:val="0"/>
          <w:sz w:val="28"/>
          <w:rtl/>
        </w:rPr>
        <w:t xml:space="preserve"> صباح حسين </w:t>
      </w:r>
      <w:proofErr w:type="spellStart"/>
      <w:proofErr w:type="gramStart"/>
      <w:r w:rsidR="00F94035" w:rsidRPr="00C602E8">
        <w:rPr>
          <w:rFonts w:ascii="Traditional Arabic" w:hAnsi="Traditional Arabic" w:cs="Traditional Arabic"/>
          <w:noProof w:val="0"/>
          <w:sz w:val="28"/>
          <w:rtl/>
        </w:rPr>
        <w:t>شناوة</w:t>
      </w:r>
      <w:proofErr w:type="spellEnd"/>
      <w:r w:rsidR="00F94035" w:rsidRPr="00C602E8">
        <w:rPr>
          <w:rFonts w:ascii="Traditional Arabic" w:hAnsi="Traditional Arabic" w:cs="Traditional Arabic"/>
          <w:noProof w:val="0"/>
          <w:sz w:val="28"/>
          <w:rtl/>
        </w:rPr>
        <w:t xml:space="preserve"> ،</w:t>
      </w:r>
      <w:proofErr w:type="gramEnd"/>
      <w:r w:rsidR="00F94035" w:rsidRPr="00C602E8">
        <w:rPr>
          <w:rFonts w:ascii="Traditional Arabic" w:hAnsi="Traditional Arabic" w:cs="Traditional Arabic"/>
          <w:noProof w:val="0"/>
          <w:sz w:val="28"/>
          <w:rtl/>
        </w:rPr>
        <w:t xml:space="preserve"> دور التوجه الريادي في تحقيق الأداء الجامعي المتميز ( دراسة تحليلية لآراء القيادات الجامعية في عينة من كليات جامعات الفرات الأوسط ) ، مجلة القادسية للعلوم الإدارية و </w:t>
      </w:r>
      <w:proofErr w:type="spellStart"/>
      <w:r w:rsidR="00F94035" w:rsidRPr="00C602E8">
        <w:rPr>
          <w:rFonts w:ascii="Traditional Arabic" w:hAnsi="Traditional Arabic" w:cs="Traditional Arabic"/>
          <w:noProof w:val="0"/>
          <w:sz w:val="28"/>
          <w:rtl/>
        </w:rPr>
        <w:t>الإقتصادية</w:t>
      </w:r>
      <w:proofErr w:type="spellEnd"/>
      <w:r w:rsidR="00F94035" w:rsidRPr="00C602E8">
        <w:rPr>
          <w:rFonts w:ascii="Traditional Arabic" w:hAnsi="Traditional Arabic" w:cs="Traditional Arabic"/>
          <w:noProof w:val="0"/>
          <w:sz w:val="28"/>
          <w:rtl/>
        </w:rPr>
        <w:t xml:space="preserve"> ، المجل</w:t>
      </w:r>
      <w:r w:rsidR="00487D4F" w:rsidRPr="00C602E8">
        <w:rPr>
          <w:rFonts w:ascii="Traditional Arabic" w:hAnsi="Traditional Arabic" w:cs="Traditional Arabic"/>
          <w:noProof w:val="0"/>
          <w:sz w:val="28"/>
          <w:rtl/>
        </w:rPr>
        <w:t>د 15 ، العدد 2 ، العراق ، 2013؛</w:t>
      </w:r>
    </w:p>
    <w:p w:rsidR="0015411A" w:rsidRPr="00C602E8" w:rsidRDefault="00487D4F"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lang w:bidi="ar-SA"/>
        </w:rPr>
        <w:t>سعيد عبد الله محمد و</w:t>
      </w:r>
      <w:r w:rsidR="00F94035" w:rsidRPr="00C602E8">
        <w:rPr>
          <w:rFonts w:ascii="Traditional Arabic" w:hAnsi="Traditional Arabic" w:cs="Traditional Arabic"/>
          <w:noProof w:val="0"/>
          <w:sz w:val="28"/>
          <w:rtl/>
          <w:lang w:bidi="ar-SA"/>
        </w:rPr>
        <w:t xml:space="preserve">عبد العزيز طيب </w:t>
      </w:r>
      <w:proofErr w:type="gramStart"/>
      <w:r w:rsidR="00F94035" w:rsidRPr="00C602E8">
        <w:rPr>
          <w:rFonts w:ascii="Traditional Arabic" w:hAnsi="Traditional Arabic" w:cs="Traditional Arabic"/>
          <w:noProof w:val="0"/>
          <w:sz w:val="28"/>
          <w:rtl/>
          <w:lang w:bidi="ar-SA"/>
        </w:rPr>
        <w:t>فتحي ،</w:t>
      </w:r>
      <w:proofErr w:type="gramEnd"/>
      <w:r w:rsidR="00F94035" w:rsidRPr="00C602E8">
        <w:rPr>
          <w:rFonts w:ascii="Traditional Arabic" w:hAnsi="Traditional Arabic" w:cs="Traditional Arabic"/>
          <w:noProof w:val="0"/>
          <w:sz w:val="28"/>
          <w:rtl/>
          <w:lang w:bidi="ar-SA"/>
        </w:rPr>
        <w:t xml:space="preserve"> نموذج الإدارة الإلكترونية ( مدخل </w:t>
      </w:r>
      <w:proofErr w:type="spellStart"/>
      <w:r w:rsidR="00F94035" w:rsidRPr="00C602E8">
        <w:rPr>
          <w:rFonts w:ascii="Traditional Arabic" w:hAnsi="Traditional Arabic" w:cs="Traditional Arabic"/>
          <w:noProof w:val="0"/>
          <w:sz w:val="28"/>
          <w:rtl/>
          <w:lang w:bidi="ar-SA"/>
        </w:rPr>
        <w:t>إستراتيجي</w:t>
      </w:r>
      <w:proofErr w:type="spellEnd"/>
      <w:r w:rsidR="00F94035" w:rsidRPr="00C602E8">
        <w:rPr>
          <w:rFonts w:ascii="Traditional Arabic" w:hAnsi="Traditional Arabic" w:cs="Traditional Arabic"/>
          <w:noProof w:val="0"/>
          <w:sz w:val="28"/>
          <w:rtl/>
          <w:lang w:bidi="ar-SA"/>
        </w:rPr>
        <w:t xml:space="preserve"> لتعزيز </w:t>
      </w:r>
      <w:proofErr w:type="spellStart"/>
      <w:r w:rsidR="00F94035" w:rsidRPr="00C602E8">
        <w:rPr>
          <w:rFonts w:ascii="Traditional Arabic" w:hAnsi="Traditional Arabic" w:cs="Traditional Arabic"/>
          <w:noProof w:val="0"/>
          <w:sz w:val="28"/>
          <w:rtl/>
          <w:lang w:bidi="ar-SA"/>
        </w:rPr>
        <w:t>إستراتيجيات</w:t>
      </w:r>
      <w:proofErr w:type="spellEnd"/>
      <w:r w:rsidR="00F94035" w:rsidRPr="00C602E8">
        <w:rPr>
          <w:rFonts w:ascii="Traditional Arabic" w:hAnsi="Traditional Arabic" w:cs="Traditional Arabic"/>
          <w:noProof w:val="0"/>
          <w:sz w:val="28"/>
          <w:rtl/>
          <w:lang w:bidi="ar-SA"/>
        </w:rPr>
        <w:t xml:space="preserve"> الريادة ) ، مجلة بحوث مستقبلية ، مركز الدراسات المستقبلية ، كلية الحدباء الجامعة ، العدد 35، العراق</w:t>
      </w:r>
      <w:r w:rsidR="00F039CF" w:rsidRPr="00C602E8">
        <w:rPr>
          <w:rFonts w:ascii="Traditional Arabic" w:hAnsi="Traditional Arabic" w:cs="Traditional Arabic"/>
          <w:noProof w:val="0"/>
          <w:sz w:val="28"/>
          <w:rtl/>
          <w:lang w:bidi="ar-SA"/>
        </w:rPr>
        <w:t xml:space="preserve"> ، 2011 </w:t>
      </w:r>
      <w:r w:rsidR="00F94035" w:rsidRPr="00C602E8">
        <w:rPr>
          <w:rFonts w:ascii="Traditional Arabic" w:hAnsi="Traditional Arabic" w:cs="Traditional Arabic"/>
          <w:noProof w:val="0"/>
          <w:sz w:val="28"/>
          <w:rtl/>
        </w:rPr>
        <w:t xml:space="preserve">سلمان نعمه رسل ، </w:t>
      </w:r>
      <w:proofErr w:type="spellStart"/>
      <w:r w:rsidR="00F94035" w:rsidRPr="00C602E8">
        <w:rPr>
          <w:rFonts w:ascii="Traditional Arabic" w:hAnsi="Traditional Arabic" w:cs="Traditional Arabic"/>
          <w:noProof w:val="0"/>
          <w:sz w:val="28"/>
          <w:rtl/>
        </w:rPr>
        <w:t>إنعكاس</w:t>
      </w:r>
      <w:proofErr w:type="spellEnd"/>
      <w:r w:rsidR="00F94035" w:rsidRPr="00C602E8">
        <w:rPr>
          <w:rFonts w:ascii="Traditional Arabic" w:hAnsi="Traditional Arabic" w:cs="Traditional Arabic"/>
          <w:noProof w:val="0"/>
          <w:sz w:val="28"/>
          <w:rtl/>
        </w:rPr>
        <w:t xml:space="preserve"> أبعاد التسويق </w:t>
      </w:r>
      <w:proofErr w:type="spellStart"/>
      <w:r w:rsidR="00F94035" w:rsidRPr="00C602E8">
        <w:rPr>
          <w:rFonts w:ascii="Traditional Arabic" w:hAnsi="Traditional Arabic" w:cs="Traditional Arabic"/>
          <w:noProof w:val="0"/>
          <w:sz w:val="28"/>
          <w:rtl/>
        </w:rPr>
        <w:t>الإبتكاري</w:t>
      </w:r>
      <w:proofErr w:type="spellEnd"/>
      <w:r w:rsidR="00F94035" w:rsidRPr="00C602E8">
        <w:rPr>
          <w:rFonts w:ascii="Traditional Arabic" w:hAnsi="Traditional Arabic" w:cs="Traditional Arabic"/>
          <w:noProof w:val="0"/>
          <w:sz w:val="28"/>
          <w:rtl/>
        </w:rPr>
        <w:t xml:space="preserve"> في نجاح التوجه الريادي لشركة الزيوت النباتية، مجلة كلية المأمون الجام</w:t>
      </w:r>
      <w:r w:rsidRPr="00C602E8">
        <w:rPr>
          <w:rFonts w:ascii="Traditional Arabic" w:hAnsi="Traditional Arabic" w:cs="Traditional Arabic"/>
          <w:noProof w:val="0"/>
          <w:sz w:val="28"/>
          <w:rtl/>
        </w:rPr>
        <w:t>عة ، العدد 28 ، العراق ، 2016؛</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rPr>
        <w:t xml:space="preserve">صالح ماجد </w:t>
      </w:r>
      <w:proofErr w:type="gramStart"/>
      <w:r w:rsidRPr="00C602E8">
        <w:rPr>
          <w:rFonts w:ascii="Traditional Arabic" w:hAnsi="Traditional Arabic" w:cs="Traditional Arabic"/>
          <w:noProof w:val="0"/>
          <w:sz w:val="28"/>
          <w:rtl/>
        </w:rPr>
        <w:t>محمد ،</w:t>
      </w:r>
      <w:proofErr w:type="gramEnd"/>
      <w:r w:rsidRPr="00C602E8">
        <w:rPr>
          <w:rFonts w:ascii="Traditional Arabic" w:hAnsi="Traditional Arabic" w:cs="Traditional Arabic"/>
          <w:noProof w:val="0"/>
          <w:sz w:val="28"/>
          <w:rtl/>
        </w:rPr>
        <w:t xml:space="preserve"> </w:t>
      </w:r>
      <w:r w:rsidR="00487D4F" w:rsidRPr="00C602E8">
        <w:rPr>
          <w:rFonts w:ascii="Traditional Arabic" w:hAnsi="Traditional Arabic" w:cs="Traditional Arabic"/>
          <w:noProof w:val="0"/>
          <w:sz w:val="28"/>
          <w:rtl/>
        </w:rPr>
        <w:t>المتطلبات الريادية و</w:t>
      </w:r>
      <w:r w:rsidRPr="00C602E8">
        <w:rPr>
          <w:rFonts w:ascii="Traditional Arabic" w:hAnsi="Traditional Arabic" w:cs="Traditional Arabic"/>
          <w:noProof w:val="0"/>
          <w:sz w:val="28"/>
          <w:rtl/>
        </w:rPr>
        <w:t xml:space="preserve">تطبيقاتها الميدانية في المنظمات الإنتاجية ( دراسة ميدانية في معمل سمنت </w:t>
      </w:r>
      <w:proofErr w:type="spellStart"/>
      <w:r w:rsidRPr="00C602E8">
        <w:rPr>
          <w:rFonts w:ascii="Traditional Arabic" w:hAnsi="Traditional Arabic" w:cs="Traditional Arabic"/>
          <w:noProof w:val="0"/>
          <w:sz w:val="28"/>
          <w:rtl/>
        </w:rPr>
        <w:t>بادوش</w:t>
      </w:r>
      <w:proofErr w:type="spellEnd"/>
      <w:r w:rsidRPr="00C602E8">
        <w:rPr>
          <w:rFonts w:ascii="Traditional Arabic" w:hAnsi="Traditional Arabic" w:cs="Traditional Arabic"/>
          <w:noProof w:val="0"/>
          <w:sz w:val="28"/>
          <w:rtl/>
        </w:rPr>
        <w:t xml:space="preserve"> ) ، مجلة تكريت للعلوم الإدارية و </w:t>
      </w:r>
      <w:proofErr w:type="spellStart"/>
      <w:r w:rsidRPr="00C602E8">
        <w:rPr>
          <w:rFonts w:ascii="Traditional Arabic" w:hAnsi="Traditional Arabic" w:cs="Traditional Arabic"/>
          <w:noProof w:val="0"/>
          <w:sz w:val="28"/>
          <w:rtl/>
        </w:rPr>
        <w:t>الإقتصادية</w:t>
      </w:r>
      <w:proofErr w:type="spellEnd"/>
      <w:r w:rsidRPr="00C602E8">
        <w:rPr>
          <w:rFonts w:ascii="Traditional Arabic" w:hAnsi="Traditional Arabic" w:cs="Traditional Arabic"/>
          <w:noProof w:val="0"/>
          <w:sz w:val="28"/>
          <w:rtl/>
        </w:rPr>
        <w:t xml:space="preserve"> ، جامعة تكريت ، كلية الإدارة و </w:t>
      </w:r>
      <w:proofErr w:type="spellStart"/>
      <w:r w:rsidRPr="00C602E8">
        <w:rPr>
          <w:rFonts w:ascii="Traditional Arabic" w:hAnsi="Traditional Arabic" w:cs="Traditional Arabic"/>
          <w:noProof w:val="0"/>
          <w:sz w:val="28"/>
          <w:rtl/>
        </w:rPr>
        <w:t>الإقتصاد</w:t>
      </w:r>
      <w:proofErr w:type="spellEnd"/>
      <w:r w:rsidRPr="00C602E8">
        <w:rPr>
          <w:rFonts w:ascii="Traditional Arabic" w:hAnsi="Traditional Arabic" w:cs="Traditional Arabic"/>
          <w:noProof w:val="0"/>
          <w:sz w:val="28"/>
          <w:rtl/>
        </w:rPr>
        <w:t xml:space="preserve"> ، المج</w:t>
      </w:r>
      <w:r w:rsidR="00487D4F" w:rsidRPr="00C602E8">
        <w:rPr>
          <w:rFonts w:ascii="Traditional Arabic" w:hAnsi="Traditional Arabic" w:cs="Traditional Arabic"/>
          <w:noProof w:val="0"/>
          <w:sz w:val="28"/>
          <w:rtl/>
        </w:rPr>
        <w:t>لد 7، العدد 21 ،  العراق، 2011؛</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rPr>
        <w:t xml:space="preserve">الطائي أحمد هادي </w:t>
      </w:r>
      <w:proofErr w:type="gramStart"/>
      <w:r w:rsidRPr="00C602E8">
        <w:rPr>
          <w:rFonts w:ascii="Traditional Arabic" w:hAnsi="Traditional Arabic" w:cs="Traditional Arabic"/>
          <w:noProof w:val="0"/>
          <w:sz w:val="28"/>
          <w:rtl/>
        </w:rPr>
        <w:t>طالب ،</w:t>
      </w:r>
      <w:proofErr w:type="gramEnd"/>
      <w:r w:rsidRPr="00C602E8">
        <w:rPr>
          <w:rFonts w:ascii="Traditional Arabic" w:hAnsi="Traditional Arabic" w:cs="Traditional Arabic"/>
          <w:noProof w:val="0"/>
          <w:sz w:val="28"/>
          <w:rtl/>
        </w:rPr>
        <w:t xml:space="preserve"> دو</w:t>
      </w:r>
      <w:r w:rsidR="00487D4F" w:rsidRPr="00C602E8">
        <w:rPr>
          <w:rFonts w:ascii="Traditional Arabic" w:hAnsi="Traditional Arabic" w:cs="Traditional Arabic"/>
          <w:noProof w:val="0"/>
          <w:sz w:val="28"/>
          <w:rtl/>
        </w:rPr>
        <w:t xml:space="preserve">ر تبني </w:t>
      </w:r>
      <w:proofErr w:type="spellStart"/>
      <w:r w:rsidR="00487D4F" w:rsidRPr="00C602E8">
        <w:rPr>
          <w:rFonts w:ascii="Traditional Arabic" w:hAnsi="Traditional Arabic" w:cs="Traditional Arabic"/>
          <w:noProof w:val="0"/>
          <w:sz w:val="28"/>
          <w:rtl/>
        </w:rPr>
        <w:t>الإستراتيجيات</w:t>
      </w:r>
      <w:proofErr w:type="spellEnd"/>
      <w:r w:rsidR="00487D4F" w:rsidRPr="00C602E8">
        <w:rPr>
          <w:rFonts w:ascii="Traditional Arabic" w:hAnsi="Traditional Arabic" w:cs="Traditional Arabic"/>
          <w:noProof w:val="0"/>
          <w:sz w:val="28"/>
          <w:rtl/>
        </w:rPr>
        <w:t xml:space="preserve"> الريادية و</w:t>
      </w:r>
      <w:r w:rsidRPr="00C602E8">
        <w:rPr>
          <w:rFonts w:ascii="Traditional Arabic" w:hAnsi="Traditional Arabic" w:cs="Traditional Arabic"/>
          <w:noProof w:val="0"/>
          <w:sz w:val="28"/>
          <w:rtl/>
        </w:rPr>
        <w:t xml:space="preserve">تأثيرها في تحقيق الميزة التنافسية المستدامة ( دراسة </w:t>
      </w:r>
      <w:proofErr w:type="spellStart"/>
      <w:r w:rsidRPr="00C602E8">
        <w:rPr>
          <w:rFonts w:ascii="Traditional Arabic" w:hAnsi="Traditional Arabic" w:cs="Traditional Arabic"/>
          <w:noProof w:val="0"/>
          <w:sz w:val="28"/>
          <w:rtl/>
        </w:rPr>
        <w:t>إستطلاعية</w:t>
      </w:r>
      <w:proofErr w:type="spellEnd"/>
      <w:r w:rsidRPr="00C602E8">
        <w:rPr>
          <w:rFonts w:ascii="Traditional Arabic" w:hAnsi="Traditional Arabic" w:cs="Traditional Arabic"/>
          <w:noProof w:val="0"/>
          <w:sz w:val="28"/>
          <w:rtl/>
        </w:rPr>
        <w:t xml:space="preserve"> على شركة بغداد للمشروبات الغازية المساهمة المختلطة ) ، مجلة كلية الإدارة و </w:t>
      </w:r>
      <w:proofErr w:type="spellStart"/>
      <w:r w:rsidRPr="00C602E8">
        <w:rPr>
          <w:rFonts w:ascii="Traditional Arabic" w:hAnsi="Traditional Arabic" w:cs="Traditional Arabic"/>
          <w:noProof w:val="0"/>
          <w:sz w:val="28"/>
          <w:rtl/>
        </w:rPr>
        <w:t>الإقتصاد</w:t>
      </w:r>
      <w:proofErr w:type="spellEnd"/>
      <w:r w:rsidRPr="00C602E8">
        <w:rPr>
          <w:rFonts w:ascii="Traditional Arabic" w:hAnsi="Traditional Arabic" w:cs="Traditional Arabic"/>
          <w:noProof w:val="0"/>
          <w:sz w:val="28"/>
          <w:rtl/>
        </w:rPr>
        <w:t xml:space="preserve"> للدراسات </w:t>
      </w:r>
      <w:proofErr w:type="spellStart"/>
      <w:r w:rsidRPr="00C602E8">
        <w:rPr>
          <w:rFonts w:ascii="Traditional Arabic" w:hAnsi="Traditional Arabic" w:cs="Traditional Arabic"/>
          <w:noProof w:val="0"/>
          <w:sz w:val="28"/>
          <w:rtl/>
        </w:rPr>
        <w:t>الإقتصادية</w:t>
      </w:r>
      <w:proofErr w:type="spellEnd"/>
      <w:r w:rsidRPr="00C602E8">
        <w:rPr>
          <w:rFonts w:ascii="Traditional Arabic" w:hAnsi="Traditional Arabic" w:cs="Traditional Arabic"/>
          <w:noProof w:val="0"/>
          <w:sz w:val="28"/>
          <w:rtl/>
        </w:rPr>
        <w:t xml:space="preserve"> و الإدارية و المالية ، جامعة بابل ، المج</w:t>
      </w:r>
      <w:r w:rsidR="00487D4F" w:rsidRPr="00C602E8">
        <w:rPr>
          <w:rFonts w:ascii="Traditional Arabic" w:hAnsi="Traditional Arabic" w:cs="Traditional Arabic"/>
          <w:noProof w:val="0"/>
          <w:sz w:val="28"/>
          <w:rtl/>
        </w:rPr>
        <w:t>لد 8 ، العدد 4 ، العراق ، 2016؛</w:t>
      </w:r>
    </w:p>
    <w:p w:rsidR="00F94035" w:rsidRPr="00C602E8" w:rsidRDefault="00F94035"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rPr>
        <w:t xml:space="preserve">عبد القادر خالد محمد </w:t>
      </w:r>
      <w:proofErr w:type="gramStart"/>
      <w:r w:rsidRPr="00C602E8">
        <w:rPr>
          <w:rFonts w:ascii="Traditional Arabic" w:hAnsi="Traditional Arabic" w:cs="Traditional Arabic"/>
          <w:noProof w:val="0"/>
          <w:sz w:val="28"/>
          <w:rtl/>
        </w:rPr>
        <w:t>جميل ،</w:t>
      </w:r>
      <w:proofErr w:type="gramEnd"/>
      <w:r w:rsidRPr="00C602E8">
        <w:rPr>
          <w:rFonts w:ascii="Traditional Arabic" w:hAnsi="Traditional Arabic" w:cs="Traditional Arabic"/>
          <w:noProof w:val="0"/>
          <w:sz w:val="28"/>
          <w:rtl/>
        </w:rPr>
        <w:t xml:space="preserve"> تحديد معوقات التحول نحو المنظمة الريادية ( دراسة </w:t>
      </w:r>
      <w:proofErr w:type="spellStart"/>
      <w:r w:rsidRPr="00C602E8">
        <w:rPr>
          <w:rFonts w:ascii="Traditional Arabic" w:hAnsi="Traditional Arabic" w:cs="Traditional Arabic"/>
          <w:noProof w:val="0"/>
          <w:sz w:val="28"/>
          <w:rtl/>
        </w:rPr>
        <w:t>إستطلاعية</w:t>
      </w:r>
      <w:proofErr w:type="spellEnd"/>
      <w:r w:rsidRPr="00C602E8">
        <w:rPr>
          <w:rFonts w:ascii="Traditional Arabic" w:hAnsi="Traditional Arabic" w:cs="Traditional Arabic"/>
          <w:noProof w:val="0"/>
          <w:sz w:val="28"/>
          <w:rtl/>
        </w:rPr>
        <w:t xml:space="preserve"> في كلية الإدارة و </w:t>
      </w:r>
      <w:proofErr w:type="spellStart"/>
      <w:r w:rsidRPr="00C602E8">
        <w:rPr>
          <w:rFonts w:ascii="Traditional Arabic" w:hAnsi="Traditional Arabic" w:cs="Traditional Arabic"/>
          <w:noProof w:val="0"/>
          <w:sz w:val="28"/>
          <w:rtl/>
        </w:rPr>
        <w:t>الإقتصاد</w:t>
      </w:r>
      <w:proofErr w:type="spellEnd"/>
      <w:r w:rsidRPr="00C602E8">
        <w:rPr>
          <w:rFonts w:ascii="Traditional Arabic" w:hAnsi="Traditional Arabic" w:cs="Traditional Arabic"/>
          <w:noProof w:val="0"/>
          <w:sz w:val="28"/>
          <w:rtl/>
        </w:rPr>
        <w:t xml:space="preserve"> ) ، مجلة جامعة الأنبار للعلوم </w:t>
      </w:r>
      <w:proofErr w:type="spellStart"/>
      <w:r w:rsidRPr="00C602E8">
        <w:rPr>
          <w:rFonts w:ascii="Traditional Arabic" w:hAnsi="Traditional Arabic" w:cs="Traditional Arabic"/>
          <w:noProof w:val="0"/>
          <w:sz w:val="28"/>
          <w:rtl/>
        </w:rPr>
        <w:t>الإقتصادية</w:t>
      </w:r>
      <w:proofErr w:type="spellEnd"/>
      <w:r w:rsidRPr="00C602E8">
        <w:rPr>
          <w:rFonts w:ascii="Traditional Arabic" w:hAnsi="Traditional Arabic" w:cs="Traditional Arabic"/>
          <w:noProof w:val="0"/>
          <w:sz w:val="28"/>
          <w:rtl/>
        </w:rPr>
        <w:t xml:space="preserve"> و الإدارية ، المجلد 6 ، العدد 11 ، العراق، 2014 </w:t>
      </w:r>
      <w:r w:rsidR="00487D4F" w:rsidRPr="00C602E8">
        <w:rPr>
          <w:rFonts w:ascii="Traditional Arabic" w:hAnsi="Traditional Arabic" w:cs="Traditional Arabic"/>
          <w:noProof w:val="0"/>
          <w:sz w:val="28"/>
          <w:rtl/>
        </w:rPr>
        <w:t>؛</w:t>
      </w:r>
    </w:p>
    <w:p w:rsidR="00864FD7" w:rsidRPr="00C602E8" w:rsidRDefault="00864FD7" w:rsidP="00993D61">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sz w:val="28"/>
          <w:rtl/>
        </w:rPr>
        <w:t>القحطاني سالم بن سعيد آل ناصر ، القيادة الريادية و تطبيقاتها في الجامعات ، مجلة الإدارة العامة ، المجلد 55 ، ا</w:t>
      </w:r>
      <w:r w:rsidR="00487D4F" w:rsidRPr="00C602E8">
        <w:rPr>
          <w:rFonts w:ascii="Traditional Arabic" w:hAnsi="Traditional Arabic" w:cs="Traditional Arabic"/>
          <w:sz w:val="28"/>
          <w:rtl/>
        </w:rPr>
        <w:t>لعدد 3 ، السعودية ، 2015؛</w:t>
      </w:r>
    </w:p>
    <w:p w:rsidR="00F94035" w:rsidRPr="00C602E8" w:rsidRDefault="00F94035" w:rsidP="0094039C">
      <w:pPr>
        <w:pStyle w:val="Paragraphedeliste"/>
        <w:numPr>
          <w:ilvl w:val="0"/>
          <w:numId w:val="23"/>
        </w:numPr>
        <w:bidi/>
        <w:spacing w:after="0" w:line="240" w:lineRule="auto"/>
        <w:ind w:left="282" w:hanging="283"/>
        <w:jc w:val="both"/>
        <w:rPr>
          <w:rFonts w:ascii="Traditional Arabic" w:hAnsi="Traditional Arabic" w:cs="Traditional Arabic"/>
          <w:noProof w:val="0"/>
          <w:sz w:val="28"/>
          <w:lang w:bidi="ar-SA"/>
        </w:rPr>
      </w:pPr>
      <w:r w:rsidRPr="00C602E8">
        <w:rPr>
          <w:rFonts w:ascii="Traditional Arabic" w:hAnsi="Traditional Arabic" w:cs="Traditional Arabic"/>
          <w:noProof w:val="0"/>
          <w:sz w:val="28"/>
          <w:rtl/>
          <w:lang w:bidi="ar-SA"/>
        </w:rPr>
        <w:t xml:space="preserve">محمد سعيد عبد الله ، إمكانية تعزيز </w:t>
      </w:r>
      <w:proofErr w:type="spellStart"/>
      <w:r w:rsidRPr="00C602E8">
        <w:rPr>
          <w:rFonts w:ascii="Traditional Arabic" w:hAnsi="Traditional Arabic" w:cs="Traditional Arabic"/>
          <w:noProof w:val="0"/>
          <w:sz w:val="28"/>
          <w:rtl/>
          <w:lang w:bidi="ar-SA"/>
        </w:rPr>
        <w:t>إستراتيجيات</w:t>
      </w:r>
      <w:proofErr w:type="spellEnd"/>
      <w:r w:rsidRPr="00C602E8">
        <w:rPr>
          <w:rFonts w:ascii="Traditional Arabic" w:hAnsi="Traditional Arabic" w:cs="Traditional Arabic"/>
          <w:noProof w:val="0"/>
          <w:sz w:val="28"/>
          <w:rtl/>
          <w:lang w:bidi="ar-SA"/>
        </w:rPr>
        <w:t xml:space="preserve"> الريادة من منظور العلاقة مع التوجه </w:t>
      </w:r>
      <w:proofErr w:type="spellStart"/>
      <w:r w:rsidRPr="00C602E8">
        <w:rPr>
          <w:rFonts w:ascii="Traditional Arabic" w:hAnsi="Traditional Arabic" w:cs="Traditional Arabic"/>
          <w:noProof w:val="0"/>
          <w:sz w:val="28"/>
          <w:rtl/>
          <w:lang w:bidi="ar-SA"/>
        </w:rPr>
        <w:t>الإستراتيجي</w:t>
      </w:r>
      <w:proofErr w:type="spellEnd"/>
      <w:r w:rsidRPr="00C602E8">
        <w:rPr>
          <w:rFonts w:ascii="Traditional Arabic" w:hAnsi="Traditional Arabic" w:cs="Traditional Arabic"/>
          <w:noProof w:val="0"/>
          <w:sz w:val="28"/>
          <w:rtl/>
          <w:lang w:bidi="ar-SA"/>
        </w:rPr>
        <w:t xml:space="preserve"> ، دراسة </w:t>
      </w:r>
      <w:proofErr w:type="spellStart"/>
      <w:r w:rsidRPr="00C602E8">
        <w:rPr>
          <w:rFonts w:ascii="Traditional Arabic" w:hAnsi="Traditional Arabic" w:cs="Traditional Arabic"/>
          <w:noProof w:val="0"/>
          <w:sz w:val="28"/>
          <w:rtl/>
          <w:lang w:bidi="ar-SA"/>
        </w:rPr>
        <w:t>إستطلاعية</w:t>
      </w:r>
      <w:proofErr w:type="spellEnd"/>
      <w:r w:rsidRPr="00C602E8">
        <w:rPr>
          <w:rFonts w:ascii="Traditional Arabic" w:hAnsi="Traditional Arabic" w:cs="Traditional Arabic"/>
          <w:noProof w:val="0"/>
          <w:sz w:val="28"/>
          <w:rtl/>
          <w:lang w:bidi="ar-SA"/>
        </w:rPr>
        <w:t xml:space="preserve"> لآراء عينة من المديرين في الشركة العامة لصناعة الأدوية و المستلزمات الطبية في </w:t>
      </w:r>
      <w:proofErr w:type="spellStart"/>
      <w:r w:rsidRPr="00C602E8">
        <w:rPr>
          <w:rFonts w:ascii="Traditional Arabic" w:hAnsi="Traditional Arabic" w:cs="Traditional Arabic"/>
          <w:noProof w:val="0"/>
          <w:sz w:val="28"/>
          <w:rtl/>
          <w:lang w:bidi="ar-SA"/>
        </w:rPr>
        <w:t>نينوي</w:t>
      </w:r>
      <w:proofErr w:type="spellEnd"/>
      <w:r w:rsidRPr="00C602E8">
        <w:rPr>
          <w:rFonts w:ascii="Traditional Arabic" w:hAnsi="Traditional Arabic" w:cs="Traditional Arabic"/>
          <w:noProof w:val="0"/>
          <w:sz w:val="28"/>
          <w:rtl/>
          <w:lang w:bidi="ar-SA"/>
        </w:rPr>
        <w:t xml:space="preserve"> ، تنمية الرفدين ، العدد 112 ، المجلد ، 35 ، العراق ، 2013.</w:t>
      </w:r>
    </w:p>
    <w:p w:rsidR="0094039C" w:rsidRPr="00C602E8" w:rsidRDefault="00F94035" w:rsidP="0094039C">
      <w:pPr>
        <w:pStyle w:val="Paragraphedeliste"/>
        <w:numPr>
          <w:ilvl w:val="0"/>
          <w:numId w:val="23"/>
        </w:numPr>
        <w:spacing w:after="0" w:line="240" w:lineRule="auto"/>
        <w:jc w:val="both"/>
        <w:rPr>
          <w:rFonts w:ascii="Times New Roman" w:hAnsi="Times New Roman" w:cs="Times New Roman"/>
          <w:noProof w:val="0"/>
          <w:sz w:val="24"/>
          <w:szCs w:val="24"/>
        </w:rPr>
      </w:pPr>
      <w:r w:rsidRPr="00C602E8">
        <w:rPr>
          <w:rFonts w:ascii="Times New Roman" w:hAnsi="Times New Roman" w:cs="Times New Roman"/>
          <w:noProof w:val="0"/>
          <w:sz w:val="24"/>
          <w:szCs w:val="24"/>
        </w:rPr>
        <w:t xml:space="preserve">Emile </w:t>
      </w:r>
      <w:proofErr w:type="spellStart"/>
      <w:r w:rsidRPr="00C602E8">
        <w:rPr>
          <w:rFonts w:ascii="Times New Roman" w:hAnsi="Times New Roman" w:cs="Times New Roman"/>
          <w:noProof w:val="0"/>
          <w:sz w:val="24"/>
          <w:szCs w:val="24"/>
        </w:rPr>
        <w:t>michel</w:t>
      </w:r>
      <w:proofErr w:type="spellEnd"/>
      <w:r w:rsidRPr="00C602E8">
        <w:rPr>
          <w:rFonts w:ascii="Times New Roman" w:hAnsi="Times New Roman" w:cs="Times New Roman"/>
          <w:noProof w:val="0"/>
          <w:sz w:val="24"/>
          <w:szCs w:val="24"/>
        </w:rPr>
        <w:t xml:space="preserve"> </w:t>
      </w:r>
      <w:proofErr w:type="spellStart"/>
      <w:proofErr w:type="gramStart"/>
      <w:r w:rsidRPr="00C602E8">
        <w:rPr>
          <w:rFonts w:ascii="Times New Roman" w:hAnsi="Times New Roman" w:cs="Times New Roman"/>
          <w:noProof w:val="0"/>
          <w:sz w:val="24"/>
          <w:szCs w:val="24"/>
        </w:rPr>
        <w:t>hernandez</w:t>
      </w:r>
      <w:proofErr w:type="spellEnd"/>
      <w:r w:rsidRPr="00C602E8">
        <w:rPr>
          <w:rFonts w:ascii="Times New Roman" w:hAnsi="Times New Roman" w:cs="Times New Roman"/>
          <w:noProof w:val="0"/>
          <w:sz w:val="24"/>
          <w:szCs w:val="24"/>
        </w:rPr>
        <w:t xml:space="preserve"> ,</w:t>
      </w:r>
      <w:proofErr w:type="gramEnd"/>
      <w:r w:rsidRPr="00C602E8">
        <w:rPr>
          <w:rFonts w:ascii="Times New Roman" w:hAnsi="Times New Roman" w:cs="Times New Roman"/>
          <w:noProof w:val="0"/>
          <w:sz w:val="24"/>
          <w:szCs w:val="24"/>
        </w:rPr>
        <w:t xml:space="preserve"> </w:t>
      </w:r>
      <w:r w:rsidRPr="00C602E8">
        <w:rPr>
          <w:rFonts w:ascii="Times New Roman" w:hAnsi="Times New Roman" w:cs="Times New Roman"/>
          <w:b/>
          <w:bCs/>
          <w:noProof w:val="0"/>
          <w:sz w:val="24"/>
          <w:szCs w:val="24"/>
        </w:rPr>
        <w:t>le ré – entreprenariat , une solution à la restructuration classique d’entreprise</w:t>
      </w:r>
      <w:r w:rsidRPr="00C602E8">
        <w:rPr>
          <w:rFonts w:ascii="Times New Roman" w:hAnsi="Times New Roman" w:cs="Times New Roman"/>
          <w:b/>
          <w:bCs/>
          <w:noProof w:val="0"/>
          <w:sz w:val="24"/>
          <w:szCs w:val="24"/>
          <w:lang w:bidi="ar-SA"/>
        </w:rPr>
        <w:t xml:space="preserve"> ,  </w:t>
      </w:r>
      <w:r w:rsidRPr="00C602E8">
        <w:rPr>
          <w:rFonts w:ascii="Times New Roman" w:hAnsi="Times New Roman" w:cs="Times New Roman"/>
          <w:noProof w:val="0"/>
          <w:sz w:val="24"/>
          <w:szCs w:val="24"/>
        </w:rPr>
        <w:t>,</w:t>
      </w:r>
      <w:r w:rsidRPr="00C602E8">
        <w:rPr>
          <w:rFonts w:ascii="Times New Roman" w:hAnsi="Times New Roman" w:cs="Times New Roman"/>
          <w:b/>
          <w:bCs/>
          <w:noProof w:val="0"/>
          <w:sz w:val="24"/>
          <w:szCs w:val="24"/>
        </w:rPr>
        <w:t xml:space="preserve"> </w:t>
      </w:r>
      <w:r w:rsidRPr="00C602E8">
        <w:rPr>
          <w:rFonts w:ascii="Times New Roman" w:hAnsi="Times New Roman" w:cs="Times New Roman"/>
          <w:noProof w:val="0"/>
          <w:sz w:val="24"/>
          <w:szCs w:val="24"/>
        </w:rPr>
        <w:t>Revue française de gestion , volume 35 numéro 195 , juin – juillet , paris , 2009 .</w:t>
      </w:r>
    </w:p>
    <w:p w:rsidR="0094039C" w:rsidRPr="00C602E8" w:rsidRDefault="00F94035" w:rsidP="0094039C">
      <w:pPr>
        <w:pStyle w:val="Paragraphedeliste"/>
        <w:numPr>
          <w:ilvl w:val="0"/>
          <w:numId w:val="23"/>
        </w:numPr>
        <w:spacing w:after="0" w:line="240" w:lineRule="auto"/>
        <w:jc w:val="both"/>
        <w:rPr>
          <w:rFonts w:ascii="Times New Roman" w:hAnsi="Times New Roman" w:cs="Times New Roman"/>
          <w:noProof w:val="0"/>
          <w:sz w:val="24"/>
          <w:szCs w:val="24"/>
        </w:rPr>
      </w:pPr>
      <w:r w:rsidRPr="00C602E8">
        <w:rPr>
          <w:rFonts w:ascii="Times New Roman" w:hAnsi="Times New Roman"/>
          <w:noProof w:val="0"/>
          <w:sz w:val="24"/>
          <w:szCs w:val="24"/>
        </w:rPr>
        <w:t xml:space="preserve">Olivier </w:t>
      </w:r>
      <w:proofErr w:type="spellStart"/>
      <w:proofErr w:type="gramStart"/>
      <w:r w:rsidRPr="00C602E8">
        <w:rPr>
          <w:rFonts w:ascii="Times New Roman" w:hAnsi="Times New Roman"/>
          <w:noProof w:val="0"/>
          <w:sz w:val="24"/>
          <w:szCs w:val="24"/>
        </w:rPr>
        <w:t>Basso</w:t>
      </w:r>
      <w:proofErr w:type="spellEnd"/>
      <w:r w:rsidRPr="00C602E8">
        <w:rPr>
          <w:rFonts w:ascii="Times New Roman" w:hAnsi="Times New Roman"/>
          <w:noProof w:val="0"/>
          <w:sz w:val="24"/>
          <w:szCs w:val="24"/>
        </w:rPr>
        <w:t xml:space="preserve"> ,</w:t>
      </w:r>
      <w:proofErr w:type="gramEnd"/>
      <w:r w:rsidRPr="00C602E8">
        <w:rPr>
          <w:rFonts w:ascii="Times New Roman" w:hAnsi="Times New Roman"/>
          <w:noProof w:val="0"/>
          <w:sz w:val="24"/>
          <w:szCs w:val="24"/>
        </w:rPr>
        <w:t xml:space="preserve"> Alain Fayolle</w:t>
      </w:r>
      <w:r w:rsidRPr="00C602E8">
        <w:rPr>
          <w:rFonts w:ascii="Times New Roman" w:hAnsi="Times New Roman"/>
          <w:b/>
          <w:bCs/>
          <w:noProof w:val="0"/>
          <w:sz w:val="24"/>
          <w:szCs w:val="24"/>
        </w:rPr>
        <w:t xml:space="preserve"> , l’entreprenariat organisationnel , </w:t>
      </w:r>
      <w:r w:rsidRPr="00C602E8">
        <w:rPr>
          <w:rFonts w:ascii="Times New Roman" w:hAnsi="Times New Roman"/>
          <w:noProof w:val="0"/>
          <w:sz w:val="24"/>
          <w:szCs w:val="24"/>
        </w:rPr>
        <w:t>Revue française de gestion , volume 35 , numéro 195 , juin – juillet , paris , 2009.</w:t>
      </w:r>
    </w:p>
    <w:p w:rsidR="00F94035" w:rsidRPr="00C602E8" w:rsidRDefault="0094039C" w:rsidP="0094039C">
      <w:pPr>
        <w:pStyle w:val="Paragraphedeliste"/>
        <w:numPr>
          <w:ilvl w:val="0"/>
          <w:numId w:val="23"/>
        </w:numPr>
        <w:spacing w:after="0" w:line="240" w:lineRule="auto"/>
        <w:jc w:val="both"/>
        <w:rPr>
          <w:rFonts w:ascii="Times New Roman" w:hAnsi="Times New Roman" w:cs="Times New Roman"/>
          <w:noProof w:val="0"/>
          <w:sz w:val="24"/>
          <w:szCs w:val="24"/>
          <w:rtl/>
        </w:rPr>
      </w:pPr>
      <w:r w:rsidRPr="00C602E8">
        <w:rPr>
          <w:rFonts w:ascii="Times New Roman" w:hAnsi="Times New Roman"/>
          <w:noProof w:val="0"/>
          <w:sz w:val="24"/>
          <w:szCs w:val="24"/>
        </w:rPr>
        <w:t xml:space="preserve"> </w:t>
      </w:r>
      <w:proofErr w:type="spellStart"/>
      <w:r w:rsidR="00F94035" w:rsidRPr="00C602E8">
        <w:rPr>
          <w:rFonts w:ascii="Times New Roman" w:hAnsi="Times New Roman"/>
          <w:noProof w:val="0"/>
          <w:sz w:val="24"/>
          <w:szCs w:val="24"/>
        </w:rPr>
        <w:t>Tounes</w:t>
      </w:r>
      <w:proofErr w:type="spellEnd"/>
      <w:r w:rsidR="00F94035" w:rsidRPr="00C602E8">
        <w:rPr>
          <w:rFonts w:ascii="Times New Roman" w:hAnsi="Times New Roman"/>
          <w:noProof w:val="0"/>
          <w:sz w:val="24"/>
          <w:szCs w:val="24"/>
        </w:rPr>
        <w:t xml:space="preserve"> </w:t>
      </w:r>
      <w:proofErr w:type="gramStart"/>
      <w:r w:rsidR="00F94035" w:rsidRPr="00C602E8">
        <w:rPr>
          <w:rFonts w:ascii="Times New Roman" w:hAnsi="Times New Roman"/>
          <w:noProof w:val="0"/>
          <w:sz w:val="24"/>
          <w:szCs w:val="24"/>
        </w:rPr>
        <w:t xml:space="preserve">Azzedine </w:t>
      </w:r>
      <w:r w:rsidR="00F94035" w:rsidRPr="00C602E8">
        <w:rPr>
          <w:rFonts w:ascii="Times New Roman" w:hAnsi="Times New Roman"/>
          <w:b/>
          <w:bCs/>
          <w:noProof w:val="0"/>
          <w:sz w:val="24"/>
          <w:szCs w:val="24"/>
        </w:rPr>
        <w:t>,</w:t>
      </w:r>
      <w:proofErr w:type="gramEnd"/>
      <w:r w:rsidR="00F94035" w:rsidRPr="00C602E8">
        <w:rPr>
          <w:rFonts w:ascii="Times New Roman" w:hAnsi="Times New Roman"/>
          <w:b/>
          <w:bCs/>
          <w:noProof w:val="0"/>
          <w:sz w:val="24"/>
          <w:szCs w:val="24"/>
        </w:rPr>
        <w:t xml:space="preserve"> évolution de la recherche dans le champ de l’entrepreneuriat</w:t>
      </w:r>
      <w:r w:rsidR="00F94035" w:rsidRPr="00C602E8">
        <w:rPr>
          <w:rFonts w:ascii="Times New Roman" w:hAnsi="Times New Roman"/>
          <w:noProof w:val="0"/>
          <w:sz w:val="24"/>
          <w:szCs w:val="24"/>
        </w:rPr>
        <w:t xml:space="preserve"> , revue </w:t>
      </w:r>
      <w:proofErr w:type="spellStart"/>
      <w:r w:rsidR="00F94035" w:rsidRPr="00C602E8">
        <w:rPr>
          <w:rFonts w:ascii="Times New Roman" w:hAnsi="Times New Roman"/>
          <w:noProof w:val="0"/>
          <w:sz w:val="24"/>
          <w:szCs w:val="24"/>
        </w:rPr>
        <w:t>algerienne</w:t>
      </w:r>
      <w:proofErr w:type="spellEnd"/>
      <w:r w:rsidR="00F94035" w:rsidRPr="00C602E8">
        <w:rPr>
          <w:rFonts w:ascii="Times New Roman" w:hAnsi="Times New Roman"/>
          <w:noProof w:val="0"/>
          <w:sz w:val="24"/>
          <w:szCs w:val="24"/>
        </w:rPr>
        <w:t xml:space="preserve"> de management ram N° 01 , 2005 .</w:t>
      </w:r>
    </w:p>
    <w:p w:rsidR="00F3061D" w:rsidRPr="00F94035" w:rsidRDefault="00F3061D" w:rsidP="00785C96">
      <w:pPr>
        <w:rPr>
          <w:b/>
          <w:bCs/>
        </w:rPr>
      </w:pPr>
    </w:p>
    <w:sectPr w:rsidR="00F3061D" w:rsidRPr="00F94035" w:rsidSect="00D36D38">
      <w:pgSz w:w="11906" w:h="16838"/>
      <w:pgMar w:top="1134" w:right="1134" w:bottom="1134" w:left="1134" w:header="708" w:footer="708"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89" w:rsidRDefault="004A0789" w:rsidP="00301805">
      <w:pPr>
        <w:spacing w:after="0" w:line="240" w:lineRule="auto"/>
      </w:pPr>
      <w:r>
        <w:separator/>
      </w:r>
    </w:p>
  </w:endnote>
  <w:endnote w:type="continuationSeparator" w:id="0">
    <w:p w:rsidR="004A0789" w:rsidRDefault="004A0789" w:rsidP="00301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plified Arabic">
    <w:altName w:val="Times New Roman"/>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89" w:rsidRDefault="004A0789" w:rsidP="00301805">
      <w:pPr>
        <w:spacing w:after="0" w:line="240" w:lineRule="auto"/>
      </w:pPr>
      <w:r>
        <w:separator/>
      </w:r>
    </w:p>
  </w:footnote>
  <w:footnote w:type="continuationSeparator" w:id="0">
    <w:p w:rsidR="004A0789" w:rsidRDefault="004A0789" w:rsidP="00301805">
      <w:pPr>
        <w:spacing w:after="0" w:line="240" w:lineRule="auto"/>
      </w:pPr>
      <w:r>
        <w:continuationSeparator/>
      </w:r>
    </w:p>
  </w:footnote>
  <w:footnote w:id="1">
    <w:p w:rsidR="00F94035" w:rsidRPr="00CF1715" w:rsidRDefault="00F94035" w:rsidP="00301805">
      <w:pPr>
        <w:pStyle w:val="Notedebasdepage"/>
        <w:bidi/>
        <w:spacing w:after="0" w:line="240" w:lineRule="auto"/>
        <w:jc w:val="left"/>
        <w:rPr>
          <w:rFonts w:ascii="Traditional Arabic" w:hAnsi="Traditional Arabic" w:cs="Traditional Arabic"/>
          <w:rtl/>
          <w:lang w:bidi="ar-SA"/>
        </w:rPr>
      </w:pPr>
      <w:r w:rsidRPr="009429E3">
        <w:rPr>
          <w:rStyle w:val="Appelnotedebasdep"/>
          <w:rFonts w:ascii="Simplified Arabic" w:hAnsi="Simplified Arabic"/>
        </w:rPr>
        <w:footnoteRef/>
      </w:r>
      <w:r w:rsidRPr="009429E3">
        <w:rPr>
          <w:rFonts w:ascii="Simplified Arabic" w:hAnsi="Simplified Arabic"/>
          <w:rtl/>
        </w:rPr>
        <w:t xml:space="preserve"> </w:t>
      </w:r>
      <w:r w:rsidRPr="00CF1715">
        <w:rPr>
          <w:rFonts w:ascii="Traditional Arabic" w:hAnsi="Traditional Arabic" w:cs="Traditional Arabic"/>
          <w:rtl/>
        </w:rPr>
        <w:t xml:space="preserve">قماش نجيب ، </w:t>
      </w:r>
      <w:r w:rsidRPr="00CF1715">
        <w:rPr>
          <w:rFonts w:ascii="Traditional Arabic" w:hAnsi="Traditional Arabic" w:cs="Traditional Arabic"/>
          <w:b/>
          <w:bCs/>
          <w:rtl/>
        </w:rPr>
        <w:t>التمويل المصغّر كأداة لترقية المقاولة المصغرة " دراسة حالة الجزائر "</w:t>
      </w:r>
      <w:r w:rsidRPr="00CF1715">
        <w:rPr>
          <w:rFonts w:ascii="Traditional Arabic" w:hAnsi="Traditional Arabic" w:cs="Traditional Arabic"/>
          <w:rtl/>
        </w:rPr>
        <w:t xml:space="preserve"> ، مذكرة ماجستير في علوم التسيير  ، كلية العلوم الإقتصادية و علوم التسيير ، جامعة البليدة ، الجزائر، 2009 ، ص 21.</w:t>
      </w:r>
      <w:r w:rsidRPr="00CF1715">
        <w:rPr>
          <w:rFonts w:ascii="Traditional Arabic" w:hAnsi="Traditional Arabic" w:cs="Traditional Arabic"/>
        </w:rPr>
        <w:t xml:space="preserve"> </w:t>
      </w:r>
    </w:p>
  </w:footnote>
  <w:footnote w:id="2">
    <w:p w:rsidR="00F94035" w:rsidRPr="00CF1715" w:rsidRDefault="00F94035" w:rsidP="000E368D">
      <w:pPr>
        <w:pStyle w:val="Paragraphedeliste"/>
        <w:bidi/>
        <w:spacing w:after="0" w:line="240" w:lineRule="auto"/>
        <w:ind w:left="0"/>
        <w:jc w:val="both"/>
        <w:rPr>
          <w:rFonts w:ascii="Traditional Arabic" w:hAnsi="Traditional Arabic" w:cs="Traditional Arabic"/>
          <w:sz w:val="20"/>
          <w:szCs w:val="20"/>
          <w:rtl/>
        </w:rPr>
      </w:pPr>
      <w:r w:rsidRPr="008A7D9D">
        <w:rPr>
          <w:rStyle w:val="Appelnotedebasdep"/>
          <w:rFonts w:ascii="Simplified Arabic" w:hAnsi="Simplified Arabic"/>
          <w:sz w:val="20"/>
          <w:szCs w:val="20"/>
        </w:rPr>
        <w:footnoteRef/>
      </w:r>
      <w:r w:rsidRPr="008A7D9D">
        <w:rPr>
          <w:rFonts w:ascii="Simplified Arabic" w:hAnsi="Simplified Arabic"/>
          <w:sz w:val="20"/>
          <w:szCs w:val="20"/>
        </w:rPr>
        <w:t xml:space="preserve"> </w:t>
      </w:r>
      <w:r w:rsidRPr="008A7D9D">
        <w:rPr>
          <w:rFonts w:ascii="Simplified Arabic" w:hAnsi="Simplified Arabic"/>
          <w:sz w:val="20"/>
          <w:szCs w:val="20"/>
          <w:rtl/>
        </w:rPr>
        <w:t xml:space="preserve"> </w:t>
      </w:r>
      <w:r w:rsidRPr="00CF1715">
        <w:rPr>
          <w:rFonts w:ascii="Traditional Arabic" w:hAnsi="Traditional Arabic" w:cs="Traditional Arabic"/>
          <w:sz w:val="20"/>
          <w:szCs w:val="20"/>
          <w:rtl/>
        </w:rPr>
        <w:t xml:space="preserve">زيدان عمرو علاء الدين ، </w:t>
      </w:r>
      <w:r w:rsidR="000E368D" w:rsidRPr="00CF1715">
        <w:rPr>
          <w:rFonts w:ascii="Traditional Arabic" w:hAnsi="Traditional Arabic" w:cs="Traditional Arabic"/>
          <w:noProof w:val="0"/>
          <w:sz w:val="20"/>
          <w:szCs w:val="20"/>
          <w:rtl/>
          <w:lang w:bidi="ar-SA"/>
        </w:rPr>
        <w:t xml:space="preserve">زيدان عمرو علاء </w:t>
      </w:r>
      <w:proofErr w:type="gramStart"/>
      <w:r w:rsidR="000E368D" w:rsidRPr="00CF1715">
        <w:rPr>
          <w:rFonts w:ascii="Traditional Arabic" w:hAnsi="Traditional Arabic" w:cs="Traditional Arabic"/>
          <w:noProof w:val="0"/>
          <w:sz w:val="20"/>
          <w:szCs w:val="20"/>
          <w:rtl/>
          <w:lang w:bidi="ar-SA"/>
        </w:rPr>
        <w:t>الدين ،</w:t>
      </w:r>
      <w:proofErr w:type="gramEnd"/>
      <w:r w:rsidR="000E368D" w:rsidRPr="00CF1715">
        <w:rPr>
          <w:rFonts w:ascii="Traditional Arabic" w:hAnsi="Traditional Arabic" w:cs="Traditional Arabic"/>
          <w:noProof w:val="0"/>
          <w:sz w:val="20"/>
          <w:szCs w:val="20"/>
          <w:rtl/>
          <w:lang w:bidi="ar-SA"/>
        </w:rPr>
        <w:t xml:space="preserve"> ريادة الأعمال القوة الدافعة </w:t>
      </w:r>
      <w:proofErr w:type="spellStart"/>
      <w:r w:rsidR="000E368D" w:rsidRPr="00CF1715">
        <w:rPr>
          <w:rFonts w:ascii="Traditional Arabic" w:hAnsi="Traditional Arabic" w:cs="Traditional Arabic"/>
          <w:noProof w:val="0"/>
          <w:sz w:val="20"/>
          <w:szCs w:val="20"/>
          <w:rtl/>
          <w:lang w:bidi="ar-SA"/>
        </w:rPr>
        <w:t>للإقتصادات</w:t>
      </w:r>
      <w:proofErr w:type="spellEnd"/>
      <w:r w:rsidR="000E368D" w:rsidRPr="00CF1715">
        <w:rPr>
          <w:rFonts w:ascii="Traditional Arabic" w:hAnsi="Traditional Arabic" w:cs="Traditional Arabic"/>
          <w:noProof w:val="0"/>
          <w:sz w:val="20"/>
          <w:szCs w:val="20"/>
          <w:rtl/>
          <w:lang w:bidi="ar-SA"/>
        </w:rPr>
        <w:t xml:space="preserve"> الوطنية ، المنظمة العربية للتنمية الإدارية ، القاهرة ، 2007</w:t>
      </w:r>
      <w:r w:rsidRPr="00CF1715">
        <w:rPr>
          <w:rFonts w:ascii="Traditional Arabic" w:hAnsi="Traditional Arabic" w:cs="Traditional Arabic"/>
          <w:sz w:val="20"/>
          <w:szCs w:val="20"/>
          <w:rtl/>
        </w:rPr>
        <w:t>، ص 245 .</w:t>
      </w:r>
    </w:p>
  </w:footnote>
  <w:footnote w:id="3">
    <w:p w:rsidR="00F94035" w:rsidRPr="00CF1715" w:rsidRDefault="00F94035" w:rsidP="000E368D">
      <w:pPr>
        <w:bidi/>
        <w:spacing w:after="0" w:line="240" w:lineRule="auto"/>
        <w:ind w:left="-1"/>
        <w:jc w:val="both"/>
        <w:rPr>
          <w:rFonts w:ascii="Traditional Arabic" w:hAnsi="Traditional Arabic" w:cs="Traditional Arabic"/>
          <w:noProof w:val="0"/>
          <w:sz w:val="20"/>
          <w:szCs w:val="20"/>
          <w:rtl/>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000E368D" w:rsidRPr="00CF1715">
        <w:rPr>
          <w:rFonts w:ascii="Traditional Arabic" w:hAnsi="Traditional Arabic" w:cs="Traditional Arabic"/>
          <w:sz w:val="20"/>
          <w:szCs w:val="20"/>
          <w:rtl/>
        </w:rPr>
        <w:t xml:space="preserve">جلاب إحسان دهش و آخرون ، </w:t>
      </w:r>
      <w:r w:rsidR="000E368D" w:rsidRPr="00CF1715">
        <w:rPr>
          <w:rFonts w:ascii="Traditional Arabic" w:hAnsi="Traditional Arabic" w:cs="Traditional Arabic"/>
          <w:noProof w:val="0"/>
          <w:sz w:val="20"/>
          <w:szCs w:val="20"/>
          <w:rtl/>
          <w:lang w:bidi="ar-SA"/>
        </w:rPr>
        <w:t xml:space="preserve">جلاب إحسان دهش و </w:t>
      </w:r>
      <w:proofErr w:type="gramStart"/>
      <w:r w:rsidR="000E368D" w:rsidRPr="00CF1715">
        <w:rPr>
          <w:rFonts w:ascii="Traditional Arabic" w:hAnsi="Traditional Arabic" w:cs="Traditional Arabic"/>
          <w:noProof w:val="0"/>
          <w:sz w:val="20"/>
          <w:szCs w:val="20"/>
          <w:rtl/>
          <w:lang w:bidi="ar-SA"/>
        </w:rPr>
        <w:t>آخرون ،</w:t>
      </w:r>
      <w:proofErr w:type="gramEnd"/>
      <w:r w:rsidR="000E368D" w:rsidRPr="00CF1715">
        <w:rPr>
          <w:rFonts w:ascii="Traditional Arabic" w:hAnsi="Traditional Arabic" w:cs="Traditional Arabic"/>
          <w:noProof w:val="0"/>
          <w:sz w:val="20"/>
          <w:szCs w:val="20"/>
          <w:rtl/>
          <w:lang w:bidi="ar-SA"/>
        </w:rPr>
        <w:t xml:space="preserve"> قراءات في الفكر الريادي ، الدار المنهجية للنشر و التوزيع ، الأردن ،  2016</w:t>
      </w:r>
      <w:r w:rsidRPr="00CF1715">
        <w:rPr>
          <w:rFonts w:ascii="Traditional Arabic" w:hAnsi="Traditional Arabic" w:cs="Traditional Arabic"/>
          <w:sz w:val="20"/>
          <w:szCs w:val="20"/>
          <w:rtl/>
        </w:rPr>
        <w:t>، ص  34 .</w:t>
      </w:r>
    </w:p>
  </w:footnote>
  <w:footnote w:id="4">
    <w:p w:rsidR="00F94035" w:rsidRPr="00CF1715" w:rsidRDefault="00F94035" w:rsidP="000E368D">
      <w:pPr>
        <w:bidi/>
        <w:spacing w:after="0" w:line="240" w:lineRule="auto"/>
        <w:jc w:val="both"/>
        <w:rPr>
          <w:rFonts w:ascii="Traditional Arabic" w:hAnsi="Traditional Arabic" w:cs="Traditional Arabic"/>
          <w:noProof w:val="0"/>
          <w:sz w:val="20"/>
          <w:szCs w:val="20"/>
          <w:rtl/>
        </w:rPr>
      </w:pPr>
      <w:r w:rsidRPr="00CF1715">
        <w:rPr>
          <w:rStyle w:val="Appelnotedebasdep"/>
          <w:rFonts w:ascii="Traditional Arabic" w:hAnsi="Traditional Arabic" w:cs="Traditional Arabic"/>
          <w:sz w:val="20"/>
          <w:szCs w:val="20"/>
        </w:rPr>
        <w:footnoteRef/>
      </w:r>
      <w:r w:rsidR="00F27EE4" w:rsidRPr="00CF1715">
        <w:rPr>
          <w:rFonts w:ascii="Traditional Arabic" w:hAnsi="Traditional Arabic" w:cs="Traditional Arabic"/>
          <w:sz w:val="20"/>
          <w:szCs w:val="20"/>
          <w:rtl/>
        </w:rPr>
        <w:t xml:space="preserve"> </w:t>
      </w:r>
      <w:r w:rsidR="000E368D" w:rsidRPr="00CF1715">
        <w:rPr>
          <w:rFonts w:ascii="Traditional Arabic" w:hAnsi="Traditional Arabic" w:cs="Traditional Arabic"/>
          <w:noProof w:val="0"/>
          <w:sz w:val="20"/>
          <w:szCs w:val="20"/>
          <w:rtl/>
          <w:lang w:bidi="ar-SA"/>
        </w:rPr>
        <w:t xml:space="preserve">القبج إيهاب سمير زهدي والخفاجي نعمة </w:t>
      </w:r>
      <w:proofErr w:type="gramStart"/>
      <w:r w:rsidR="000E368D" w:rsidRPr="00CF1715">
        <w:rPr>
          <w:rFonts w:ascii="Traditional Arabic" w:hAnsi="Traditional Arabic" w:cs="Traditional Arabic"/>
          <w:noProof w:val="0"/>
          <w:sz w:val="20"/>
          <w:szCs w:val="20"/>
          <w:rtl/>
          <w:lang w:bidi="ar-SA"/>
        </w:rPr>
        <w:t>عباس ،</w:t>
      </w:r>
      <w:proofErr w:type="gramEnd"/>
      <w:r w:rsidR="000E368D" w:rsidRPr="00CF1715">
        <w:rPr>
          <w:rFonts w:ascii="Traditional Arabic" w:hAnsi="Traditional Arabic" w:cs="Traditional Arabic"/>
          <w:noProof w:val="0"/>
          <w:sz w:val="20"/>
          <w:szCs w:val="20"/>
          <w:rtl/>
          <w:lang w:bidi="ar-SA"/>
        </w:rPr>
        <w:t xml:space="preserve"> </w:t>
      </w:r>
      <w:r w:rsidR="00F27EE4" w:rsidRPr="00CF1715">
        <w:rPr>
          <w:rFonts w:ascii="Traditional Arabic" w:hAnsi="Traditional Arabic" w:cs="Traditional Arabic"/>
          <w:noProof w:val="0"/>
          <w:sz w:val="20"/>
          <w:szCs w:val="20"/>
          <w:rtl/>
          <w:lang w:bidi="ar-SA"/>
        </w:rPr>
        <w:t xml:space="preserve">ريادة الأعمال الداخلية (منظور القدرات </w:t>
      </w:r>
      <w:proofErr w:type="spellStart"/>
      <w:r w:rsidR="00F27EE4" w:rsidRPr="00CF1715">
        <w:rPr>
          <w:rFonts w:ascii="Traditional Arabic" w:hAnsi="Traditional Arabic" w:cs="Traditional Arabic"/>
          <w:noProof w:val="0"/>
          <w:sz w:val="20"/>
          <w:szCs w:val="20"/>
          <w:rtl/>
          <w:lang w:bidi="ar-SA"/>
        </w:rPr>
        <w:t>الإستراتيجية</w:t>
      </w:r>
      <w:proofErr w:type="spellEnd"/>
      <w:r w:rsidR="000E368D" w:rsidRPr="00CF1715">
        <w:rPr>
          <w:rFonts w:ascii="Traditional Arabic" w:hAnsi="Traditional Arabic" w:cs="Traditional Arabic"/>
          <w:noProof w:val="0"/>
          <w:sz w:val="20"/>
          <w:szCs w:val="20"/>
          <w:rtl/>
          <w:lang w:bidi="ar-SA"/>
        </w:rPr>
        <w:t>) ، دار الأيام للنشر و التوزيع ، الأردن  ،  2015</w:t>
      </w:r>
      <w:r w:rsidRPr="00CF1715">
        <w:rPr>
          <w:rFonts w:ascii="Traditional Arabic" w:hAnsi="Traditional Arabic" w:cs="Traditional Arabic"/>
          <w:sz w:val="20"/>
          <w:szCs w:val="20"/>
          <w:rtl/>
        </w:rPr>
        <w:t>، ص  52 .</w:t>
      </w:r>
    </w:p>
  </w:footnote>
  <w:footnote w:id="5">
    <w:p w:rsidR="00F94035" w:rsidRPr="00CF1715" w:rsidRDefault="00F94035" w:rsidP="000E368D">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000E368D" w:rsidRPr="00CF1715">
        <w:rPr>
          <w:rFonts w:ascii="Traditional Arabic" w:hAnsi="Traditional Arabic" w:cs="Traditional Arabic"/>
          <w:rtl/>
        </w:rPr>
        <w:t xml:space="preserve"> </w:t>
      </w:r>
      <w:r w:rsidR="000E368D" w:rsidRPr="00CF1715">
        <w:rPr>
          <w:rFonts w:ascii="Traditional Arabic" w:hAnsi="Traditional Arabic" w:cs="Traditional Arabic"/>
          <w:noProof w:val="0"/>
          <w:sz w:val="28"/>
          <w:rtl/>
          <w:lang w:bidi="ar-SA"/>
        </w:rPr>
        <w:t xml:space="preserve">كافي مصطفى </w:t>
      </w:r>
      <w:proofErr w:type="gramStart"/>
      <w:r w:rsidR="000E368D" w:rsidRPr="00CF1715">
        <w:rPr>
          <w:rFonts w:ascii="Traditional Arabic" w:hAnsi="Traditional Arabic" w:cs="Traditional Arabic"/>
          <w:noProof w:val="0"/>
          <w:sz w:val="28"/>
          <w:rtl/>
          <w:lang w:bidi="ar-SA"/>
        </w:rPr>
        <w:t>يوسف ،</w:t>
      </w:r>
      <w:proofErr w:type="gramEnd"/>
      <w:r w:rsidR="000E368D" w:rsidRPr="00CF1715">
        <w:rPr>
          <w:rFonts w:ascii="Traditional Arabic" w:hAnsi="Traditional Arabic" w:cs="Traditional Arabic"/>
          <w:noProof w:val="0"/>
          <w:sz w:val="28"/>
          <w:rtl/>
          <w:lang w:bidi="ar-SA"/>
        </w:rPr>
        <w:t xml:space="preserve"> ريادة الأعمال و إدارة المشاريع الصغيرة ، الطبعة الأولى ، دار أسامة للنشر و التوزيع ، عمان ، الأردن ،  2016</w:t>
      </w:r>
      <w:r w:rsidRPr="00CF1715">
        <w:rPr>
          <w:rFonts w:ascii="Traditional Arabic" w:hAnsi="Traditional Arabic" w:cs="Traditional Arabic"/>
          <w:rtl/>
        </w:rPr>
        <w:t xml:space="preserve">، ص 21 . </w:t>
      </w:r>
    </w:p>
  </w:footnote>
  <w:footnote w:id="6">
    <w:p w:rsidR="00F94035" w:rsidRPr="00CF1715" w:rsidRDefault="00F94035" w:rsidP="00F27EE4">
      <w:pPr>
        <w:bidi/>
        <w:spacing w:after="0" w:line="240" w:lineRule="auto"/>
        <w:jc w:val="both"/>
        <w:rPr>
          <w:rFonts w:ascii="Traditional Arabic" w:hAnsi="Traditional Arabic" w:cs="Traditional Arabic"/>
          <w:noProof w:val="0"/>
          <w:sz w:val="20"/>
          <w:szCs w:val="20"/>
          <w:rtl/>
          <w:lang w:bidi="ar-SA"/>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00F27EE4" w:rsidRPr="00CF1715">
        <w:rPr>
          <w:rFonts w:ascii="Traditional Arabic" w:hAnsi="Traditional Arabic" w:cs="Traditional Arabic"/>
          <w:sz w:val="20"/>
          <w:szCs w:val="20"/>
          <w:rtl/>
        </w:rPr>
        <w:t xml:space="preserve"> </w:t>
      </w:r>
      <w:r w:rsidR="00F27EE4" w:rsidRPr="00CF1715">
        <w:rPr>
          <w:rFonts w:ascii="Traditional Arabic" w:hAnsi="Traditional Arabic" w:cs="Traditional Arabic"/>
          <w:noProof w:val="0"/>
          <w:sz w:val="20"/>
          <w:szCs w:val="20"/>
          <w:rtl/>
          <w:lang w:bidi="ar-SA"/>
        </w:rPr>
        <w:t xml:space="preserve">حسين ميسون </w:t>
      </w:r>
      <w:proofErr w:type="gramStart"/>
      <w:r w:rsidR="00F27EE4" w:rsidRPr="00CF1715">
        <w:rPr>
          <w:rFonts w:ascii="Traditional Arabic" w:hAnsi="Traditional Arabic" w:cs="Traditional Arabic"/>
          <w:noProof w:val="0"/>
          <w:sz w:val="20"/>
          <w:szCs w:val="20"/>
          <w:rtl/>
          <w:lang w:bidi="ar-SA"/>
        </w:rPr>
        <w:t>علي ،</w:t>
      </w:r>
      <w:proofErr w:type="gramEnd"/>
      <w:r w:rsidR="00F27EE4" w:rsidRPr="00CF1715">
        <w:rPr>
          <w:rFonts w:ascii="Traditional Arabic" w:hAnsi="Traditional Arabic" w:cs="Traditional Arabic"/>
          <w:noProof w:val="0"/>
          <w:sz w:val="20"/>
          <w:szCs w:val="20"/>
          <w:rtl/>
          <w:lang w:bidi="ar-SA"/>
        </w:rPr>
        <w:t xml:space="preserve">  ريادة الأعمال ، مجلة جامعة بابل ، المجلد 21 ، العدد 2 ، العراق ، 2013</w:t>
      </w:r>
      <w:r w:rsidRPr="00CF1715">
        <w:rPr>
          <w:rFonts w:ascii="Traditional Arabic" w:hAnsi="Traditional Arabic" w:cs="Traditional Arabic"/>
          <w:sz w:val="20"/>
          <w:szCs w:val="20"/>
          <w:rtl/>
        </w:rPr>
        <w:t>، ص 388 .</w:t>
      </w:r>
    </w:p>
  </w:footnote>
  <w:footnote w:id="7">
    <w:p w:rsidR="00F94035" w:rsidRPr="00CF1715" w:rsidRDefault="00F94035" w:rsidP="00F27EE4">
      <w:pPr>
        <w:pStyle w:val="Notedebasdepage"/>
        <w:bidi/>
        <w:spacing w:after="0" w:line="240" w:lineRule="auto"/>
        <w:jc w:val="left"/>
        <w:rPr>
          <w:rFonts w:ascii="Traditional Arabic" w:hAnsi="Traditional Arabic" w:cs="Traditional Arabic"/>
          <w:rtl/>
          <w:lang w:bidi="ar-SA"/>
        </w:rPr>
      </w:pPr>
      <w:r w:rsidRPr="006D440A">
        <w:rPr>
          <w:rStyle w:val="Appelnotedebasdep"/>
        </w:rPr>
        <w:footnoteRef/>
      </w:r>
      <w:r w:rsidRPr="00A56787">
        <w:t xml:space="preserve"> </w:t>
      </w:r>
      <w:r w:rsidRPr="00A56787">
        <w:rPr>
          <w:rFonts w:hint="cs"/>
          <w:rtl/>
          <w:lang w:bidi="ar-SA"/>
        </w:rPr>
        <w:t xml:space="preserve"> </w:t>
      </w:r>
      <w:r w:rsidR="00F27EE4" w:rsidRPr="00CF1715">
        <w:rPr>
          <w:rFonts w:ascii="Traditional Arabic" w:hAnsi="Traditional Arabic" w:cs="Traditional Arabic"/>
          <w:noProof w:val="0"/>
          <w:sz w:val="28"/>
          <w:rtl/>
          <w:lang w:bidi="ar-SA"/>
        </w:rPr>
        <w:t xml:space="preserve">مبارك مجدي </w:t>
      </w:r>
      <w:proofErr w:type="gramStart"/>
      <w:r w:rsidR="00F27EE4" w:rsidRPr="00CF1715">
        <w:rPr>
          <w:rFonts w:ascii="Traditional Arabic" w:hAnsi="Traditional Arabic" w:cs="Traditional Arabic"/>
          <w:noProof w:val="0"/>
          <w:sz w:val="28"/>
          <w:rtl/>
          <w:lang w:bidi="ar-SA"/>
        </w:rPr>
        <w:t>عوض ،</w:t>
      </w:r>
      <w:proofErr w:type="gramEnd"/>
      <w:r w:rsidR="00F27EE4" w:rsidRPr="00CF1715">
        <w:rPr>
          <w:rFonts w:ascii="Traditional Arabic" w:hAnsi="Traditional Arabic" w:cs="Traditional Arabic"/>
          <w:noProof w:val="0"/>
          <w:sz w:val="28"/>
          <w:rtl/>
          <w:lang w:bidi="ar-SA"/>
        </w:rPr>
        <w:t xml:space="preserve"> </w:t>
      </w:r>
      <w:r w:rsidR="00F27EE4" w:rsidRPr="00CF1715">
        <w:rPr>
          <w:rFonts w:ascii="Traditional Arabic" w:hAnsi="Traditional Arabic" w:cs="Traditional Arabic"/>
          <w:b/>
          <w:bCs/>
          <w:noProof w:val="0"/>
          <w:sz w:val="28"/>
          <w:rtl/>
          <w:lang w:bidi="ar-SA"/>
        </w:rPr>
        <w:t>الريادة في الأعمال المفاهيم و النماذج و المداخل العلمية</w:t>
      </w:r>
      <w:r w:rsidR="00F27EE4" w:rsidRPr="00CF1715">
        <w:rPr>
          <w:rFonts w:ascii="Traditional Arabic" w:hAnsi="Traditional Arabic" w:cs="Traditional Arabic"/>
          <w:noProof w:val="0"/>
          <w:sz w:val="28"/>
          <w:rtl/>
          <w:lang w:bidi="ar-SA"/>
        </w:rPr>
        <w:t xml:space="preserve"> ، عالم الكتب الحديث، الأردن ، 2010</w:t>
      </w:r>
      <w:r w:rsidRPr="00CF1715">
        <w:rPr>
          <w:rFonts w:ascii="Traditional Arabic" w:hAnsi="Traditional Arabic" w:cs="Traditional Arabic"/>
          <w:rtl/>
        </w:rPr>
        <w:t>، ص ص 231 –</w:t>
      </w:r>
      <w:r w:rsidR="00F27EE4" w:rsidRPr="00CF1715">
        <w:rPr>
          <w:rFonts w:ascii="Traditional Arabic" w:hAnsi="Traditional Arabic" w:cs="Traditional Arabic"/>
          <w:rtl/>
        </w:rPr>
        <w:t xml:space="preserve"> 232 </w:t>
      </w:r>
      <w:r w:rsidRPr="00CF1715">
        <w:rPr>
          <w:rFonts w:ascii="Traditional Arabic" w:hAnsi="Traditional Arabic" w:cs="Traditional Arabic"/>
          <w:rtl/>
        </w:rPr>
        <w:t>.</w:t>
      </w:r>
    </w:p>
  </w:footnote>
  <w:footnote w:id="8">
    <w:p w:rsidR="00F27EE4" w:rsidRPr="00CF1715" w:rsidRDefault="00F27EE4" w:rsidP="00F27EE4">
      <w:pPr>
        <w:pStyle w:val="Notedebasdepage"/>
        <w:bidi/>
        <w:spacing w:after="0" w:line="240" w:lineRule="auto"/>
        <w:jc w:val="left"/>
        <w:rPr>
          <w:rFonts w:ascii="Traditional Arabic" w:hAnsi="Traditional Arabic" w:cs="Traditional Arabic"/>
          <w:rtl/>
        </w:rPr>
      </w:pPr>
      <w:r w:rsidRPr="00C55569">
        <w:rPr>
          <w:rStyle w:val="Appelnotedebasdep"/>
        </w:rPr>
        <w:footnoteRef/>
      </w:r>
      <w:r w:rsidRPr="00C55569">
        <w:rPr>
          <w:rFonts w:hint="cs"/>
          <w:rtl/>
        </w:rPr>
        <w:t xml:space="preserve"> </w:t>
      </w:r>
      <w:r w:rsidRPr="00CF1715">
        <w:rPr>
          <w:rFonts w:ascii="Traditional Arabic" w:hAnsi="Traditional Arabic" w:cs="Traditional Arabic"/>
          <w:rtl/>
        </w:rPr>
        <w:t>سعيد عبد الله محمد و عبد العزيز طيب فتحي ، نموذج الإدارة الإلكترونية ( مدخل إستراتيجي لتعزيز إستراتيجيات الريادة ) ، مجلة بحوث مستقبلية ، مركز الدراسات المستقبلية ، كلية الحدباء الجامعة ، العدد 35 ، العراق ، 2011 ، ص 52 .</w:t>
      </w:r>
    </w:p>
  </w:footnote>
  <w:footnote w:id="9">
    <w:p w:rsidR="00F27EE4" w:rsidRPr="00CF1715" w:rsidRDefault="00F27EE4" w:rsidP="00F27EE4">
      <w:pPr>
        <w:pStyle w:val="Notedebasdepage"/>
        <w:bidi/>
        <w:spacing w:after="0" w:line="240" w:lineRule="auto"/>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الذيابات بسام فتحي ، مرحع سبق ذكره ، ص164</w:t>
      </w:r>
    </w:p>
  </w:footnote>
  <w:footnote w:id="10">
    <w:p w:rsidR="00F27EE4" w:rsidRPr="00CF1715" w:rsidRDefault="00F27EE4" w:rsidP="00F27EE4">
      <w:pPr>
        <w:pStyle w:val="Notedebasdepage"/>
        <w:bidi/>
        <w:spacing w:after="0"/>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الطائي أحمد هادي طالب ، مرجع سبق ذكره ، ص144 .</w:t>
      </w:r>
    </w:p>
  </w:footnote>
  <w:footnote w:id="11">
    <w:p w:rsidR="00F27EE4" w:rsidRPr="00CF1715" w:rsidRDefault="00F27EE4" w:rsidP="00F27EE4">
      <w:pPr>
        <w:bidi/>
        <w:spacing w:after="0" w:line="240" w:lineRule="auto"/>
        <w:jc w:val="both"/>
        <w:rPr>
          <w:rFonts w:ascii="Traditional Arabic" w:hAnsi="Traditional Arabic" w:cs="Traditional Arabic"/>
          <w:sz w:val="20"/>
          <w:szCs w:val="20"/>
          <w:rtl/>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tl/>
        </w:rPr>
        <w:t xml:space="preserve"> رشيد صالح عبد الرضا و الزيادي صباح حسين شناوة ، دور التوجه الريادي في تحقيق الأداء الجامعي المتميز ( دراسة تحليلية لآراء القيادات الجامعية في عينة من كليات جامعات الفرات الأوسط ) ، مرجع سبق ذكره ، ص 208 .</w:t>
      </w:r>
    </w:p>
  </w:footnote>
  <w:footnote w:id="12">
    <w:p w:rsidR="00F27EE4" w:rsidRPr="00CF1715" w:rsidRDefault="00F27EE4" w:rsidP="00F27EE4">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tl/>
        </w:rPr>
        <w:t xml:space="preserve"> الذيابات بسام فتحي ، مرجع سبق ذكره ، ص164 .</w:t>
      </w:r>
    </w:p>
  </w:footnote>
  <w:footnote w:id="13">
    <w:p w:rsidR="00F27EE4" w:rsidRPr="00CF1715" w:rsidRDefault="00F27EE4" w:rsidP="00F27EE4">
      <w:pPr>
        <w:bidi/>
        <w:spacing w:after="0" w:line="240" w:lineRule="auto"/>
        <w:jc w:val="left"/>
        <w:rPr>
          <w:rFonts w:ascii="Traditional Arabic" w:hAnsi="Traditional Arabic" w:cs="Traditional Arabic"/>
          <w:sz w:val="20"/>
          <w:szCs w:val="20"/>
          <w:rtl/>
        </w:rPr>
      </w:pPr>
      <w:r w:rsidRPr="0015411A">
        <w:rPr>
          <w:rStyle w:val="Appelnotedebasdep"/>
          <w:rFonts w:ascii="Simplified Arabic" w:hAnsi="Simplified Arabic"/>
          <w:sz w:val="20"/>
          <w:szCs w:val="20"/>
        </w:rPr>
        <w:footnoteRef/>
      </w:r>
      <w:r w:rsidRPr="0015411A">
        <w:rPr>
          <w:rFonts w:ascii="Simplified Arabic" w:hAnsi="Simplified Arabic"/>
          <w:sz w:val="20"/>
          <w:szCs w:val="20"/>
          <w:rtl/>
        </w:rPr>
        <w:t xml:space="preserve"> </w:t>
      </w:r>
      <w:r w:rsidRPr="00CF1715">
        <w:rPr>
          <w:rFonts w:ascii="Traditional Arabic" w:hAnsi="Traditional Arabic" w:cs="Traditional Arabic"/>
          <w:sz w:val="20"/>
          <w:szCs w:val="20"/>
          <w:rtl/>
        </w:rPr>
        <w:t>محمد سعيد عبد الله و عبد العزيز طيب فتحي ، نموذج الإدارة الإلكترونية ( مدخل إستراتيجي لتعزيز إستراتيجيات الريادة ) ، مجلة بحوث مستقبلية ، مركز الدراسات المستقبلية ، كلية الحدباء الجامعة ، العدد 35 ، العراق ، 2011 ، ، ص 53 .</w:t>
      </w:r>
    </w:p>
  </w:footnote>
  <w:footnote w:id="14">
    <w:p w:rsidR="00F27EE4" w:rsidRPr="00CF1715" w:rsidRDefault="00F27EE4" w:rsidP="00F27EE4">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tl/>
        </w:rPr>
        <w:t xml:space="preserve">  السكارنة بلال خلف ، الريادة و إدارة منظمات الأعمال ، مرجع سبق ذكره ، ص 65 . </w:t>
      </w:r>
    </w:p>
  </w:footnote>
  <w:footnote w:id="15">
    <w:p w:rsidR="00F27EE4" w:rsidRPr="00CF1715" w:rsidRDefault="00F27EE4" w:rsidP="00F27EE4">
      <w:pPr>
        <w:pStyle w:val="Notedebasdepage"/>
        <w:bidi/>
        <w:spacing w:after="0" w:line="240" w:lineRule="auto"/>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محمد سعيد عبد الله و عبد العزيز طيب فتحي ، مرجع سبق ذكره ، ص 53 .</w:t>
      </w:r>
    </w:p>
  </w:footnote>
  <w:footnote w:id="16">
    <w:p w:rsidR="00F27EE4" w:rsidRPr="00CF1715" w:rsidRDefault="00F27EE4" w:rsidP="00F27EE4">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الطائي أحمد هادي طالب ، مرجع سبق ذكره  ، ص146 .</w:t>
      </w:r>
    </w:p>
  </w:footnote>
  <w:footnote w:id="17">
    <w:p w:rsidR="00F27EE4" w:rsidRPr="00CF1715" w:rsidRDefault="00F27EE4" w:rsidP="00F27EE4">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الحدراوي حامد كريم و الكلابي أمير نعمة مخيف ، دور التوجه الريادي في إدراك الزبون لجودة الخدمة ( دراسة تطبيقية لآراء عينة من المنظمات السياحية ( الفنادق) في محافظة النجف ، مجلة القادسية للعلوم الإدارية و الإقتصادية ، المجلد 15 ، العدد 1 ، العراق ، 2013 ، ص 228.</w:t>
      </w:r>
    </w:p>
  </w:footnote>
  <w:footnote w:id="18">
    <w:p w:rsidR="00F27EE4" w:rsidRPr="00CF1715" w:rsidRDefault="00F27EE4" w:rsidP="00F27EE4">
      <w:pPr>
        <w:pStyle w:val="Notedebasdepage"/>
        <w:bidi/>
        <w:spacing w:after="0" w:line="240" w:lineRule="auto"/>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الحدراوي حامد كريم ، الريادة كمدخل لمنظمات الأعمال المعاصرة في ظل تبني مفهوم رأس المال الفكري ، مجلة الغري للعلوم الإقتصادية و الإدارية ، السنة التاسعة ، العدد 27 ، العراق ، ( بدون سنة ) ص 98 .</w:t>
      </w:r>
    </w:p>
  </w:footnote>
  <w:footnote w:id="19">
    <w:p w:rsidR="00F94035" w:rsidRPr="00CF1715" w:rsidRDefault="00F94035" w:rsidP="00785C96">
      <w:pPr>
        <w:pStyle w:val="Notedebasdepage"/>
        <w:bidi/>
        <w:spacing w:after="0" w:line="240" w:lineRule="auto"/>
        <w:jc w:val="left"/>
        <w:rPr>
          <w:rFonts w:ascii="Traditional Arabic" w:hAnsi="Traditional Arabic" w:cs="Traditional Arabic"/>
          <w:rtl/>
        </w:rPr>
      </w:pPr>
      <w:r w:rsidRPr="00CF00E1">
        <w:rPr>
          <w:rStyle w:val="Appelnotedebasdep"/>
          <w:rFonts w:ascii="Simplified Arabic" w:hAnsi="Simplified Arabic"/>
        </w:rPr>
        <w:footnoteRef/>
      </w:r>
      <w:r w:rsidRPr="00CF00E1">
        <w:rPr>
          <w:rFonts w:ascii="Simplified Arabic" w:hAnsi="Simplified Arabic"/>
        </w:rPr>
        <w:t xml:space="preserve"> </w:t>
      </w:r>
      <w:r w:rsidRPr="00CF00E1">
        <w:rPr>
          <w:rFonts w:ascii="Simplified Arabic" w:hAnsi="Simplified Arabic"/>
          <w:rtl/>
        </w:rPr>
        <w:t xml:space="preserve"> </w:t>
      </w:r>
      <w:r w:rsidRPr="00CF1715">
        <w:rPr>
          <w:rFonts w:ascii="Traditional Arabic" w:hAnsi="Traditional Arabic" w:cs="Traditional Arabic"/>
          <w:rtl/>
        </w:rPr>
        <w:t>زيدان عمرو علاء الدين ، مرجع سبق ذكره ، ص 258 .</w:t>
      </w:r>
    </w:p>
  </w:footnote>
  <w:footnote w:id="20">
    <w:p w:rsidR="00F94035" w:rsidRPr="00CF1715" w:rsidRDefault="00F94035" w:rsidP="00785C96">
      <w:pPr>
        <w:pStyle w:val="Notedebasdepage"/>
        <w:bidi/>
        <w:spacing w:after="0" w:line="240" w:lineRule="auto"/>
        <w:jc w:val="left"/>
        <w:rPr>
          <w:rStyle w:val="Appelnotedebasdep"/>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القبج إيهاب سمير زهدي و الخفاجي نعمة عباس ، مرجع سبق ذكره ص ص : </w:t>
      </w:r>
      <w:r w:rsidRPr="00CF1715">
        <w:rPr>
          <w:rStyle w:val="Appelnotedebasdep"/>
          <w:rFonts w:ascii="Traditional Arabic" w:hAnsi="Traditional Arabic" w:cs="Traditional Arabic"/>
          <w:rtl/>
        </w:rPr>
        <w:t xml:space="preserve"> 51 </w:t>
      </w:r>
      <w:r w:rsidRPr="00CF1715">
        <w:rPr>
          <w:rFonts w:ascii="Traditional Arabic" w:hAnsi="Traditional Arabic" w:cs="Traditional Arabic"/>
          <w:rtl/>
        </w:rPr>
        <w:t xml:space="preserve"> </w:t>
      </w:r>
      <w:r w:rsidRPr="00CF1715">
        <w:rPr>
          <w:rStyle w:val="Appelnotedebasdep"/>
          <w:rFonts w:ascii="Traditional Arabic" w:hAnsi="Traditional Arabic" w:cs="Traditional Arabic"/>
          <w:rtl/>
        </w:rPr>
        <w:t>- 52 .</w:t>
      </w:r>
    </w:p>
  </w:footnote>
  <w:footnote w:id="21">
    <w:p w:rsidR="00F94035" w:rsidRPr="00CF1715" w:rsidRDefault="00F94035" w:rsidP="00785C96">
      <w:pPr>
        <w:pStyle w:val="Notedebasdepage"/>
        <w:bidi/>
        <w:spacing w:after="0" w:line="240" w:lineRule="auto"/>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الحدراوي حامد كريم </w:t>
      </w:r>
      <w:r w:rsidRPr="00CF1715">
        <w:rPr>
          <w:rFonts w:ascii="Traditional Arabic" w:hAnsi="Traditional Arabic" w:cs="Traditional Arabic"/>
          <w:sz w:val="28"/>
          <w:rtl/>
        </w:rPr>
        <w:t>،</w:t>
      </w:r>
      <w:r w:rsidRPr="00CF1715">
        <w:rPr>
          <w:rFonts w:ascii="Traditional Arabic" w:hAnsi="Traditional Arabic" w:cs="Traditional Arabic"/>
          <w:rtl/>
        </w:rPr>
        <w:t xml:space="preserve">الريادة الإستراتيجية و دورها في صياغة إستراتيجية التسويق الرياي في منظمات الأعمال ، دراسة تطبيقية في معمل بيبسي الكوفة ، مرجع سبق ذكره </w:t>
      </w:r>
      <w:r w:rsidRPr="00CF1715">
        <w:rPr>
          <w:rFonts w:ascii="Traditional Arabic" w:hAnsi="Traditional Arabic" w:cs="Traditional Arabic"/>
          <w:sz w:val="28"/>
          <w:rtl/>
        </w:rPr>
        <w:t xml:space="preserve">، </w:t>
      </w:r>
      <w:r w:rsidRPr="00CF1715">
        <w:rPr>
          <w:rFonts w:ascii="Traditional Arabic" w:hAnsi="Traditional Arabic" w:cs="Traditional Arabic"/>
          <w:rtl/>
        </w:rPr>
        <w:t>ص 17 .</w:t>
      </w:r>
    </w:p>
  </w:footnote>
  <w:footnote w:id="22">
    <w:p w:rsidR="00F94035" w:rsidRPr="00CF1715" w:rsidRDefault="00F94035" w:rsidP="00785C96">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محمد سعيد عبد الله ، إمكانية تعزيز إستراتيجيات الريادة من منظور العلاقة مع التوجه الإستراتيجي ، دراسة إستطلاعية لآراء عينة من المديرين في الشركة العامة لصناعة الأدوية و المستلزمات الطبية في نينوي ، مجلة تنمية الرافدين ، العدد 112 ، المجلد ، 35 ، العراق ،  2013 ، ص 272.</w:t>
      </w:r>
    </w:p>
  </w:footnote>
  <w:footnote w:id="23">
    <w:p w:rsidR="00F94035" w:rsidRPr="00CF1715" w:rsidRDefault="00F94035" w:rsidP="00785C96">
      <w:pPr>
        <w:pStyle w:val="Notedebasdepage"/>
        <w:bidi/>
        <w:spacing w:after="0" w:line="240" w:lineRule="auto"/>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القحطاني سالم بن سعيد آل ناصر ، القيادة الريادية و تطبيقاتها في الجامعات ، مجلة الإدارة العامة ، المجلد 55 ، العدد 3 ، السعودية ، 2015 ، ص 441 .</w:t>
      </w:r>
    </w:p>
  </w:footnote>
  <w:footnote w:id="24">
    <w:p w:rsidR="00F94035" w:rsidRPr="00CF1715" w:rsidRDefault="00F94035" w:rsidP="00785C96">
      <w:pPr>
        <w:bidi/>
        <w:spacing w:after="0" w:line="240" w:lineRule="auto"/>
        <w:jc w:val="left"/>
        <w:rPr>
          <w:rFonts w:ascii="Traditional Arabic" w:hAnsi="Traditional Arabic" w:cs="Traditional Arabic"/>
          <w:sz w:val="20"/>
          <w:szCs w:val="20"/>
          <w:rtl/>
          <w:lang w:bidi="ar-SA"/>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Pr="00CF1715">
        <w:rPr>
          <w:rFonts w:ascii="Traditional Arabic" w:hAnsi="Traditional Arabic" w:cs="Traditional Arabic"/>
          <w:sz w:val="20"/>
          <w:szCs w:val="20"/>
          <w:rtl/>
        </w:rPr>
        <w:t xml:space="preserve"> </w:t>
      </w:r>
      <w:r w:rsidR="00F27EE4" w:rsidRPr="00CF1715">
        <w:rPr>
          <w:rFonts w:ascii="Traditional Arabic" w:hAnsi="Traditional Arabic" w:cs="Traditional Arabic"/>
          <w:sz w:val="20"/>
          <w:szCs w:val="20"/>
          <w:rtl/>
        </w:rPr>
        <w:t>زيدان عمرو علاء الدين ، مرجع سبق ذكره</w:t>
      </w:r>
      <w:r w:rsidRPr="00CF1715">
        <w:rPr>
          <w:rFonts w:ascii="Traditional Arabic" w:hAnsi="Traditional Arabic" w:cs="Traditional Arabic"/>
          <w:sz w:val="20"/>
          <w:szCs w:val="20"/>
          <w:rtl/>
        </w:rPr>
        <w:t xml:space="preserve"> ، ص ص : 260- 261 .</w:t>
      </w:r>
    </w:p>
  </w:footnote>
  <w:footnote w:id="25">
    <w:p w:rsidR="00F94035" w:rsidRPr="00CF1715" w:rsidRDefault="00F94035" w:rsidP="006A703C">
      <w:pPr>
        <w:pStyle w:val="Notedebasdepage"/>
        <w:bidi/>
        <w:jc w:val="left"/>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w:t>
      </w:r>
      <w:r w:rsidR="006A703C" w:rsidRPr="00CF1715">
        <w:rPr>
          <w:rFonts w:ascii="Traditional Arabic" w:hAnsi="Traditional Arabic" w:cs="Traditional Arabic"/>
          <w:rtl/>
        </w:rPr>
        <w:t>المرجع السابق</w:t>
      </w:r>
      <w:r w:rsidR="00F27EE4" w:rsidRPr="00CF1715">
        <w:rPr>
          <w:rFonts w:ascii="Traditional Arabic" w:hAnsi="Traditional Arabic" w:cs="Traditional Arabic"/>
          <w:rtl/>
        </w:rPr>
        <w:t xml:space="preserve"> </w:t>
      </w:r>
      <w:r w:rsidRPr="00CF1715">
        <w:rPr>
          <w:rFonts w:ascii="Traditional Arabic" w:hAnsi="Traditional Arabic" w:cs="Traditional Arabic"/>
          <w:rtl/>
        </w:rPr>
        <w:t>، ص ص : 262 – 263 .</w:t>
      </w:r>
    </w:p>
  </w:footnote>
  <w:footnote w:id="26">
    <w:p w:rsidR="00F94035" w:rsidRPr="00CF1715" w:rsidRDefault="00F94035" w:rsidP="00785C96">
      <w:pPr>
        <w:pStyle w:val="Notedebasdepage"/>
        <w:bidi/>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زيدان عمرو علاء الدين ، مرجع سبق ذكره ، ص ص : 251 – 252 .</w:t>
      </w:r>
    </w:p>
  </w:footnote>
  <w:footnote w:id="27">
    <w:p w:rsidR="00CF1715" w:rsidRPr="00CF1715" w:rsidRDefault="00F94035" w:rsidP="00CF1715">
      <w:pPr>
        <w:pStyle w:val="Notedebasdepage"/>
        <w:bidi/>
        <w:spacing w:after="0"/>
        <w:jc w:val="left"/>
        <w:rPr>
          <w:rFonts w:ascii="Traditional Arabic" w:hAnsi="Traditional Arabic" w:cs="Traditional Arabic"/>
          <w:rtl/>
        </w:rPr>
      </w:pPr>
      <w:r>
        <w:rPr>
          <w:rStyle w:val="Appelnotedebasdep"/>
        </w:rPr>
        <w:footnoteRef/>
      </w:r>
      <w:r>
        <w:t xml:space="preserve"> </w:t>
      </w:r>
      <w:r>
        <w:rPr>
          <w:rFonts w:hint="cs"/>
          <w:rtl/>
        </w:rPr>
        <w:t xml:space="preserve"> </w:t>
      </w:r>
      <w:r w:rsidRPr="00CF1715">
        <w:rPr>
          <w:rFonts w:ascii="Traditional Arabic" w:hAnsi="Traditional Arabic" w:cs="Traditional Arabic"/>
          <w:rtl/>
        </w:rPr>
        <w:t>حسين محمود أحمد ، دور متطلبات الريادة في تعزيز الموقع التنافسي للشركة ( دراسة إستطلاعية لآراء المدراء في الشركة العامة للأدوية و المستلزمات الطبية في سامراء ) ، مجلة تكريت للعلوم الإدارية و الإقتصادية ، المجلد 11 ، العدد 32 ، جام</w:t>
      </w:r>
      <w:r w:rsidR="00CF1715" w:rsidRPr="00CF1715">
        <w:rPr>
          <w:rFonts w:ascii="Traditional Arabic" w:hAnsi="Traditional Arabic" w:cs="Traditional Arabic"/>
          <w:rtl/>
        </w:rPr>
        <w:t>عة تكريت ، العراق ، 2015 ، ص 68</w:t>
      </w:r>
      <w:r w:rsidRPr="00CF1715">
        <w:rPr>
          <w:rFonts w:ascii="Traditional Arabic" w:hAnsi="Traditional Arabic" w:cs="Traditional Arabic"/>
          <w:rtl/>
        </w:rPr>
        <w:t>.</w:t>
      </w:r>
    </w:p>
  </w:footnote>
  <w:footnote w:id="28">
    <w:p w:rsidR="00F94035" w:rsidRPr="00CF1715" w:rsidRDefault="00F94035" w:rsidP="00CF1715">
      <w:pPr>
        <w:pStyle w:val="Notedebasdepage"/>
        <w:bidi/>
        <w:spacing w:after="0" w:line="240" w:lineRule="auto"/>
        <w:jc w:val="both"/>
        <w:rPr>
          <w:rFonts w:ascii="Traditional Arabic" w:hAnsi="Traditional Arabic" w:cs="Traditional Arabic"/>
          <w:rtl/>
        </w:rPr>
      </w:pPr>
      <w:r w:rsidRPr="00CF1715">
        <w:rPr>
          <w:rStyle w:val="Appelnotedebasdep"/>
          <w:rFonts w:ascii="Traditional Arabic" w:hAnsi="Traditional Arabic" w:cs="Traditional Arabic"/>
        </w:rPr>
        <w:footnoteRef/>
      </w:r>
      <w:r w:rsidRPr="00CF1715">
        <w:rPr>
          <w:rFonts w:ascii="Traditional Arabic" w:hAnsi="Traditional Arabic" w:cs="Traditional Arabic"/>
        </w:rPr>
        <w:t xml:space="preserve"> </w:t>
      </w:r>
      <w:r w:rsidRPr="00CF1715">
        <w:rPr>
          <w:rFonts w:ascii="Traditional Arabic" w:hAnsi="Traditional Arabic" w:cs="Traditional Arabic"/>
          <w:rtl/>
        </w:rPr>
        <w:t xml:space="preserve">  </w:t>
      </w:r>
      <w:r w:rsidR="00F27EE4" w:rsidRPr="00CF1715">
        <w:rPr>
          <w:rFonts w:ascii="Traditional Arabic" w:hAnsi="Traditional Arabic" w:cs="Traditional Arabic"/>
          <w:rtl/>
        </w:rPr>
        <w:t xml:space="preserve">حسين محمود أحمد </w:t>
      </w:r>
      <w:r w:rsidRPr="00CF1715">
        <w:rPr>
          <w:rFonts w:ascii="Traditional Arabic" w:hAnsi="Traditional Arabic" w:cs="Traditional Arabic"/>
          <w:rtl/>
        </w:rPr>
        <w:t xml:space="preserve">، </w:t>
      </w:r>
      <w:r w:rsidR="00F27EE4" w:rsidRPr="00CF1715">
        <w:rPr>
          <w:rFonts w:ascii="Traditional Arabic" w:hAnsi="Traditional Arabic" w:cs="Traditional Arabic"/>
          <w:rtl/>
        </w:rPr>
        <w:t>ص:68</w:t>
      </w:r>
      <w:r w:rsidRPr="00CF1715">
        <w:rPr>
          <w:rFonts w:ascii="Traditional Arabic" w:hAnsi="Traditional Arabic" w:cs="Traditional Arabic"/>
          <w:rtl/>
        </w:rPr>
        <w:t xml:space="preserve"> .</w:t>
      </w:r>
    </w:p>
  </w:footnote>
  <w:footnote w:id="29">
    <w:p w:rsidR="00F94035" w:rsidRPr="00CF1715" w:rsidRDefault="00F94035" w:rsidP="00C73C66">
      <w:pPr>
        <w:bidi/>
        <w:spacing w:after="0" w:line="240" w:lineRule="auto"/>
        <w:jc w:val="both"/>
        <w:rPr>
          <w:rFonts w:ascii="Traditional Arabic" w:hAnsi="Traditional Arabic" w:cs="Traditional Arabic"/>
          <w:sz w:val="20"/>
          <w:szCs w:val="20"/>
          <w:rtl/>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Pr="00CF1715">
        <w:rPr>
          <w:rFonts w:ascii="Traditional Arabic" w:hAnsi="Traditional Arabic" w:cs="Traditional Arabic"/>
          <w:sz w:val="20"/>
          <w:szCs w:val="20"/>
          <w:rtl/>
        </w:rPr>
        <w:t xml:space="preserve"> صالح ماجد محمد ، المتطلبات الريادية و تطبيقاتها الميدانية في المنظمات الإنتاجية ( دراسة ميدانية في معمل سمنت بادوش ) ، مجلة تكريت للعلوم الإدارية و الإقتصادية ، جامعة تكريت ، كلية الإدارة و الإقتصاد ، المجلد 7، العدد 21 ،  العراق، 2011 ، ص ص : 18 – 19 .</w:t>
      </w:r>
    </w:p>
  </w:footnote>
  <w:footnote w:id="30">
    <w:p w:rsidR="00F94035" w:rsidRPr="00CF1715" w:rsidRDefault="00F94035" w:rsidP="00F27EE4">
      <w:pPr>
        <w:bidi/>
        <w:spacing w:after="0" w:line="240" w:lineRule="auto"/>
        <w:jc w:val="both"/>
        <w:rPr>
          <w:rFonts w:ascii="Traditional Arabic" w:hAnsi="Traditional Arabic" w:cs="Traditional Arabic"/>
          <w:sz w:val="20"/>
          <w:szCs w:val="20"/>
          <w:rtl/>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Pr="00CF1715">
        <w:rPr>
          <w:rFonts w:ascii="Traditional Arabic" w:hAnsi="Traditional Arabic" w:cs="Traditional Arabic"/>
          <w:sz w:val="20"/>
          <w:szCs w:val="20"/>
          <w:rtl/>
        </w:rPr>
        <w:t xml:space="preserve"> عبد القادر خالد محمد جميل ، </w:t>
      </w:r>
      <w:r w:rsidR="00F27EE4" w:rsidRPr="00CF1715">
        <w:rPr>
          <w:rFonts w:ascii="Traditional Arabic" w:hAnsi="Traditional Arabic" w:cs="Traditional Arabic"/>
          <w:noProof w:val="0"/>
          <w:sz w:val="20"/>
          <w:szCs w:val="20"/>
          <w:rtl/>
        </w:rPr>
        <w:t xml:space="preserve">تحديد معوقات التحول نحو المنظمة الريادية </w:t>
      </w:r>
      <w:proofErr w:type="gramStart"/>
      <w:r w:rsidR="00F27EE4" w:rsidRPr="00CF1715">
        <w:rPr>
          <w:rFonts w:ascii="Traditional Arabic" w:hAnsi="Traditional Arabic" w:cs="Traditional Arabic"/>
          <w:noProof w:val="0"/>
          <w:sz w:val="20"/>
          <w:szCs w:val="20"/>
          <w:rtl/>
        </w:rPr>
        <w:t>( دراسة</w:t>
      </w:r>
      <w:proofErr w:type="gramEnd"/>
      <w:r w:rsidR="00F27EE4" w:rsidRPr="00CF1715">
        <w:rPr>
          <w:rFonts w:ascii="Traditional Arabic" w:hAnsi="Traditional Arabic" w:cs="Traditional Arabic"/>
          <w:noProof w:val="0"/>
          <w:sz w:val="20"/>
          <w:szCs w:val="20"/>
          <w:rtl/>
        </w:rPr>
        <w:t xml:space="preserve"> </w:t>
      </w:r>
      <w:proofErr w:type="spellStart"/>
      <w:r w:rsidR="00F27EE4" w:rsidRPr="00CF1715">
        <w:rPr>
          <w:rFonts w:ascii="Traditional Arabic" w:hAnsi="Traditional Arabic" w:cs="Traditional Arabic"/>
          <w:noProof w:val="0"/>
          <w:sz w:val="20"/>
          <w:szCs w:val="20"/>
          <w:rtl/>
        </w:rPr>
        <w:t>إستطلاعية</w:t>
      </w:r>
      <w:proofErr w:type="spellEnd"/>
      <w:r w:rsidR="00F27EE4" w:rsidRPr="00CF1715">
        <w:rPr>
          <w:rFonts w:ascii="Traditional Arabic" w:hAnsi="Traditional Arabic" w:cs="Traditional Arabic"/>
          <w:noProof w:val="0"/>
          <w:sz w:val="20"/>
          <w:szCs w:val="20"/>
          <w:rtl/>
        </w:rPr>
        <w:t xml:space="preserve"> في كلية الإدارة و </w:t>
      </w:r>
      <w:proofErr w:type="spellStart"/>
      <w:r w:rsidR="00F27EE4" w:rsidRPr="00CF1715">
        <w:rPr>
          <w:rFonts w:ascii="Traditional Arabic" w:hAnsi="Traditional Arabic" w:cs="Traditional Arabic"/>
          <w:noProof w:val="0"/>
          <w:sz w:val="20"/>
          <w:szCs w:val="20"/>
          <w:rtl/>
        </w:rPr>
        <w:t>الإقتصاد</w:t>
      </w:r>
      <w:proofErr w:type="spellEnd"/>
      <w:r w:rsidR="00F27EE4" w:rsidRPr="00CF1715">
        <w:rPr>
          <w:rFonts w:ascii="Traditional Arabic" w:hAnsi="Traditional Arabic" w:cs="Traditional Arabic"/>
          <w:noProof w:val="0"/>
          <w:sz w:val="20"/>
          <w:szCs w:val="20"/>
          <w:rtl/>
        </w:rPr>
        <w:t xml:space="preserve"> ) ، مجلة جامعة الأنبار للعلوم </w:t>
      </w:r>
      <w:proofErr w:type="spellStart"/>
      <w:r w:rsidR="00F27EE4" w:rsidRPr="00CF1715">
        <w:rPr>
          <w:rFonts w:ascii="Traditional Arabic" w:hAnsi="Traditional Arabic" w:cs="Traditional Arabic"/>
          <w:noProof w:val="0"/>
          <w:sz w:val="20"/>
          <w:szCs w:val="20"/>
          <w:rtl/>
        </w:rPr>
        <w:t>الإقتصادية</w:t>
      </w:r>
      <w:proofErr w:type="spellEnd"/>
      <w:r w:rsidR="00F27EE4" w:rsidRPr="00CF1715">
        <w:rPr>
          <w:rFonts w:ascii="Traditional Arabic" w:hAnsi="Traditional Arabic" w:cs="Traditional Arabic"/>
          <w:noProof w:val="0"/>
          <w:sz w:val="20"/>
          <w:szCs w:val="20"/>
          <w:rtl/>
        </w:rPr>
        <w:t xml:space="preserve"> و الإدارية ، المجلد 6 ، العدد 11 ، العراق، 2014 </w:t>
      </w:r>
      <w:r w:rsidRPr="00CF1715">
        <w:rPr>
          <w:rFonts w:ascii="Traditional Arabic" w:hAnsi="Traditional Arabic" w:cs="Traditional Arabic"/>
          <w:sz w:val="20"/>
          <w:szCs w:val="20"/>
          <w:rtl/>
        </w:rPr>
        <w:t>، ص ص :198 - 199.</w:t>
      </w:r>
    </w:p>
    <w:p w:rsidR="00F94035" w:rsidRPr="00CF1715" w:rsidRDefault="00F94035" w:rsidP="00785C96">
      <w:pPr>
        <w:pStyle w:val="Notedebasdepage"/>
        <w:bidi/>
        <w:jc w:val="left"/>
        <w:rPr>
          <w:rFonts w:ascii="Traditional Arabic" w:hAnsi="Traditional Arabic" w:cs="Traditional Arabic"/>
          <w:rtl/>
        </w:rPr>
      </w:pPr>
    </w:p>
  </w:footnote>
  <w:footnote w:id="31">
    <w:p w:rsidR="00F94035" w:rsidRPr="00CF1715" w:rsidRDefault="00F94035" w:rsidP="00785C96">
      <w:pPr>
        <w:bidi/>
        <w:spacing w:after="0" w:line="240" w:lineRule="auto"/>
        <w:jc w:val="both"/>
        <w:rPr>
          <w:rFonts w:ascii="Traditional Arabic" w:hAnsi="Traditional Arabic" w:cs="Traditional Arabic"/>
          <w:sz w:val="20"/>
          <w:szCs w:val="20"/>
          <w:rtl/>
        </w:rPr>
      </w:pPr>
      <w:r w:rsidRPr="00CF1715">
        <w:rPr>
          <w:rStyle w:val="Appelnotedebasdep"/>
          <w:rFonts w:ascii="Traditional Arabic" w:hAnsi="Traditional Arabic" w:cs="Traditional Arabic"/>
          <w:sz w:val="20"/>
          <w:szCs w:val="20"/>
        </w:rPr>
        <w:footnoteRef/>
      </w:r>
      <w:r w:rsidRPr="00CF1715">
        <w:rPr>
          <w:rFonts w:ascii="Traditional Arabic" w:hAnsi="Traditional Arabic" w:cs="Traditional Arabic"/>
          <w:sz w:val="20"/>
          <w:szCs w:val="20"/>
        </w:rPr>
        <w:t xml:space="preserve"> </w:t>
      </w:r>
      <w:r w:rsidRPr="00CF1715">
        <w:rPr>
          <w:rFonts w:ascii="Traditional Arabic" w:hAnsi="Traditional Arabic" w:cs="Traditional Arabic"/>
          <w:sz w:val="20"/>
          <w:szCs w:val="20"/>
          <w:rtl/>
        </w:rPr>
        <w:t>عبد القادر خالد محمد جميل ، مرجع سبق ذكره</w:t>
      </w:r>
      <w:r w:rsidRPr="00CF1715">
        <w:rPr>
          <w:rFonts w:ascii="Traditional Arabic" w:hAnsi="Traditional Arabic" w:cs="Traditional Arabic"/>
          <w:b/>
          <w:bCs/>
          <w:sz w:val="20"/>
          <w:szCs w:val="20"/>
          <w:rtl/>
        </w:rPr>
        <w:t xml:space="preserve"> </w:t>
      </w:r>
      <w:r w:rsidRPr="00CF1715">
        <w:rPr>
          <w:rFonts w:ascii="Traditional Arabic" w:hAnsi="Traditional Arabic" w:cs="Traditional Arabic"/>
          <w:sz w:val="20"/>
          <w:szCs w:val="20"/>
          <w:rtl/>
        </w:rPr>
        <w:t>، ص ص :198 - 199.</w:t>
      </w:r>
    </w:p>
    <w:p w:rsidR="00F94035" w:rsidRPr="00CF1715" w:rsidRDefault="00F94035" w:rsidP="00785C96">
      <w:pPr>
        <w:pStyle w:val="Notedebasdepage"/>
        <w:bidi/>
        <w:jc w:val="left"/>
        <w:rPr>
          <w:rFonts w:ascii="Traditional Arabic" w:hAnsi="Traditional Arabic" w:cs="Traditional Arabic"/>
          <w:rt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 o:bullet="t">
        <v:imagedata r:id="rId1" o:title="msoDA15"/>
      </v:shape>
    </w:pict>
  </w:numPicBullet>
  <w:abstractNum w:abstractNumId="0" w15:restartNumberingAfterBreak="0">
    <w:nsid w:val="0983171F"/>
    <w:multiLevelType w:val="hybridMultilevel"/>
    <w:tmpl w:val="10BA36A4"/>
    <w:lvl w:ilvl="0" w:tplc="A65EFBA8">
      <w:start w:val="4"/>
      <w:numFmt w:val="bullet"/>
      <w:lvlText w:val="-"/>
      <w:lvlJc w:val="left"/>
      <w:pPr>
        <w:ind w:left="720" w:hanging="360"/>
      </w:pPr>
      <w:rPr>
        <w:rFonts w:ascii="Simplified Arabic" w:eastAsia="Calibri" w:hAnsi="Simplified Arabic" w:cs="Simplified Arabic"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75770D"/>
    <w:multiLevelType w:val="hybridMultilevel"/>
    <w:tmpl w:val="FE4C44F8"/>
    <w:lvl w:ilvl="0" w:tplc="040C000D">
      <w:start w:val="1"/>
      <w:numFmt w:val="bullet"/>
      <w:lvlText w:val=""/>
      <w:lvlJc w:val="left"/>
      <w:pPr>
        <w:ind w:left="797" w:hanging="360"/>
      </w:pPr>
      <w:rPr>
        <w:rFonts w:ascii="Wingdings" w:hAnsi="Wingdings" w:hint="default"/>
      </w:rPr>
    </w:lvl>
    <w:lvl w:ilvl="1" w:tplc="040C0003" w:tentative="1">
      <w:start w:val="1"/>
      <w:numFmt w:val="bullet"/>
      <w:lvlText w:val="o"/>
      <w:lvlJc w:val="left"/>
      <w:pPr>
        <w:ind w:left="1517" w:hanging="360"/>
      </w:pPr>
      <w:rPr>
        <w:rFonts w:ascii="Courier New" w:hAnsi="Courier New" w:cs="Courier New" w:hint="default"/>
      </w:rPr>
    </w:lvl>
    <w:lvl w:ilvl="2" w:tplc="040C0005" w:tentative="1">
      <w:start w:val="1"/>
      <w:numFmt w:val="bullet"/>
      <w:lvlText w:val=""/>
      <w:lvlJc w:val="left"/>
      <w:pPr>
        <w:ind w:left="2237" w:hanging="360"/>
      </w:pPr>
      <w:rPr>
        <w:rFonts w:ascii="Wingdings" w:hAnsi="Wingdings" w:hint="default"/>
      </w:rPr>
    </w:lvl>
    <w:lvl w:ilvl="3" w:tplc="040C0001" w:tentative="1">
      <w:start w:val="1"/>
      <w:numFmt w:val="bullet"/>
      <w:lvlText w:val=""/>
      <w:lvlJc w:val="left"/>
      <w:pPr>
        <w:ind w:left="2957" w:hanging="360"/>
      </w:pPr>
      <w:rPr>
        <w:rFonts w:ascii="Symbol" w:hAnsi="Symbol" w:hint="default"/>
      </w:rPr>
    </w:lvl>
    <w:lvl w:ilvl="4" w:tplc="040C0003" w:tentative="1">
      <w:start w:val="1"/>
      <w:numFmt w:val="bullet"/>
      <w:lvlText w:val="o"/>
      <w:lvlJc w:val="left"/>
      <w:pPr>
        <w:ind w:left="3677" w:hanging="360"/>
      </w:pPr>
      <w:rPr>
        <w:rFonts w:ascii="Courier New" w:hAnsi="Courier New" w:cs="Courier New" w:hint="default"/>
      </w:rPr>
    </w:lvl>
    <w:lvl w:ilvl="5" w:tplc="040C0005" w:tentative="1">
      <w:start w:val="1"/>
      <w:numFmt w:val="bullet"/>
      <w:lvlText w:val=""/>
      <w:lvlJc w:val="left"/>
      <w:pPr>
        <w:ind w:left="4397" w:hanging="360"/>
      </w:pPr>
      <w:rPr>
        <w:rFonts w:ascii="Wingdings" w:hAnsi="Wingdings" w:hint="default"/>
      </w:rPr>
    </w:lvl>
    <w:lvl w:ilvl="6" w:tplc="040C0001" w:tentative="1">
      <w:start w:val="1"/>
      <w:numFmt w:val="bullet"/>
      <w:lvlText w:val=""/>
      <w:lvlJc w:val="left"/>
      <w:pPr>
        <w:ind w:left="5117" w:hanging="360"/>
      </w:pPr>
      <w:rPr>
        <w:rFonts w:ascii="Symbol" w:hAnsi="Symbol" w:hint="default"/>
      </w:rPr>
    </w:lvl>
    <w:lvl w:ilvl="7" w:tplc="040C0003" w:tentative="1">
      <w:start w:val="1"/>
      <w:numFmt w:val="bullet"/>
      <w:lvlText w:val="o"/>
      <w:lvlJc w:val="left"/>
      <w:pPr>
        <w:ind w:left="5837" w:hanging="360"/>
      </w:pPr>
      <w:rPr>
        <w:rFonts w:ascii="Courier New" w:hAnsi="Courier New" w:cs="Courier New" w:hint="default"/>
      </w:rPr>
    </w:lvl>
    <w:lvl w:ilvl="8" w:tplc="040C0005" w:tentative="1">
      <w:start w:val="1"/>
      <w:numFmt w:val="bullet"/>
      <w:lvlText w:val=""/>
      <w:lvlJc w:val="left"/>
      <w:pPr>
        <w:ind w:left="6557" w:hanging="360"/>
      </w:pPr>
      <w:rPr>
        <w:rFonts w:ascii="Wingdings" w:hAnsi="Wingdings" w:hint="default"/>
      </w:rPr>
    </w:lvl>
  </w:abstractNum>
  <w:abstractNum w:abstractNumId="2" w15:restartNumberingAfterBreak="0">
    <w:nsid w:val="136D601A"/>
    <w:multiLevelType w:val="hybridMultilevel"/>
    <w:tmpl w:val="1930A8A4"/>
    <w:lvl w:ilvl="0" w:tplc="040C000D">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3" w15:restartNumberingAfterBreak="0">
    <w:nsid w:val="14897CAC"/>
    <w:multiLevelType w:val="hybridMultilevel"/>
    <w:tmpl w:val="4F945240"/>
    <w:lvl w:ilvl="0" w:tplc="040C0007">
      <w:start w:val="1"/>
      <w:numFmt w:val="bullet"/>
      <w:lvlText w:val=""/>
      <w:lvlPicBulletId w:val="0"/>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4" w15:restartNumberingAfterBreak="0">
    <w:nsid w:val="1BA967FE"/>
    <w:multiLevelType w:val="hybridMultilevel"/>
    <w:tmpl w:val="EC484A5A"/>
    <w:lvl w:ilvl="0" w:tplc="01F8FE50">
      <w:start w:val="4"/>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2425AB"/>
    <w:multiLevelType w:val="hybridMultilevel"/>
    <w:tmpl w:val="F2820A4E"/>
    <w:lvl w:ilvl="0" w:tplc="20B64790">
      <w:start w:val="4"/>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D96F69"/>
    <w:multiLevelType w:val="hybridMultilevel"/>
    <w:tmpl w:val="DEEC846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2A2195"/>
    <w:multiLevelType w:val="hybridMultilevel"/>
    <w:tmpl w:val="2AF0A370"/>
    <w:lvl w:ilvl="0" w:tplc="D57A50F4">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A20205"/>
    <w:multiLevelType w:val="hybridMultilevel"/>
    <w:tmpl w:val="7396AFF0"/>
    <w:lvl w:ilvl="0" w:tplc="500EAF74">
      <w:start w:val="7"/>
      <w:numFmt w:val="bullet"/>
      <w:lvlText w:val="-"/>
      <w:lvlJc w:val="left"/>
      <w:pPr>
        <w:ind w:left="712" w:hanging="360"/>
      </w:pPr>
      <w:rPr>
        <w:rFonts w:ascii="Traditional Arabic" w:eastAsia="Calibri" w:hAnsi="Traditional Arabic" w:cs="Traditional Arabic" w:hint="default"/>
        <w:sz w:val="28"/>
      </w:rPr>
    </w:lvl>
    <w:lvl w:ilvl="1" w:tplc="040C0003" w:tentative="1">
      <w:start w:val="1"/>
      <w:numFmt w:val="bullet"/>
      <w:lvlText w:val="o"/>
      <w:lvlJc w:val="left"/>
      <w:pPr>
        <w:ind w:left="1432" w:hanging="360"/>
      </w:pPr>
      <w:rPr>
        <w:rFonts w:ascii="Courier New" w:hAnsi="Courier New" w:cs="Courier New" w:hint="default"/>
      </w:rPr>
    </w:lvl>
    <w:lvl w:ilvl="2" w:tplc="040C0005" w:tentative="1">
      <w:start w:val="1"/>
      <w:numFmt w:val="bullet"/>
      <w:lvlText w:val=""/>
      <w:lvlJc w:val="left"/>
      <w:pPr>
        <w:ind w:left="2152" w:hanging="360"/>
      </w:pPr>
      <w:rPr>
        <w:rFonts w:ascii="Wingdings" w:hAnsi="Wingdings" w:hint="default"/>
      </w:rPr>
    </w:lvl>
    <w:lvl w:ilvl="3" w:tplc="040C0001" w:tentative="1">
      <w:start w:val="1"/>
      <w:numFmt w:val="bullet"/>
      <w:lvlText w:val=""/>
      <w:lvlJc w:val="left"/>
      <w:pPr>
        <w:ind w:left="2872" w:hanging="360"/>
      </w:pPr>
      <w:rPr>
        <w:rFonts w:ascii="Symbol" w:hAnsi="Symbol" w:hint="default"/>
      </w:rPr>
    </w:lvl>
    <w:lvl w:ilvl="4" w:tplc="040C0003" w:tentative="1">
      <w:start w:val="1"/>
      <w:numFmt w:val="bullet"/>
      <w:lvlText w:val="o"/>
      <w:lvlJc w:val="left"/>
      <w:pPr>
        <w:ind w:left="3592" w:hanging="360"/>
      </w:pPr>
      <w:rPr>
        <w:rFonts w:ascii="Courier New" w:hAnsi="Courier New" w:cs="Courier New" w:hint="default"/>
      </w:rPr>
    </w:lvl>
    <w:lvl w:ilvl="5" w:tplc="040C0005" w:tentative="1">
      <w:start w:val="1"/>
      <w:numFmt w:val="bullet"/>
      <w:lvlText w:val=""/>
      <w:lvlJc w:val="left"/>
      <w:pPr>
        <w:ind w:left="4312" w:hanging="360"/>
      </w:pPr>
      <w:rPr>
        <w:rFonts w:ascii="Wingdings" w:hAnsi="Wingdings" w:hint="default"/>
      </w:rPr>
    </w:lvl>
    <w:lvl w:ilvl="6" w:tplc="040C0001" w:tentative="1">
      <w:start w:val="1"/>
      <w:numFmt w:val="bullet"/>
      <w:lvlText w:val=""/>
      <w:lvlJc w:val="left"/>
      <w:pPr>
        <w:ind w:left="5032" w:hanging="360"/>
      </w:pPr>
      <w:rPr>
        <w:rFonts w:ascii="Symbol" w:hAnsi="Symbol" w:hint="default"/>
      </w:rPr>
    </w:lvl>
    <w:lvl w:ilvl="7" w:tplc="040C0003" w:tentative="1">
      <w:start w:val="1"/>
      <w:numFmt w:val="bullet"/>
      <w:lvlText w:val="o"/>
      <w:lvlJc w:val="left"/>
      <w:pPr>
        <w:ind w:left="5752" w:hanging="360"/>
      </w:pPr>
      <w:rPr>
        <w:rFonts w:ascii="Courier New" w:hAnsi="Courier New" w:cs="Courier New" w:hint="default"/>
      </w:rPr>
    </w:lvl>
    <w:lvl w:ilvl="8" w:tplc="040C0005" w:tentative="1">
      <w:start w:val="1"/>
      <w:numFmt w:val="bullet"/>
      <w:lvlText w:val=""/>
      <w:lvlJc w:val="left"/>
      <w:pPr>
        <w:ind w:left="6472" w:hanging="360"/>
      </w:pPr>
      <w:rPr>
        <w:rFonts w:ascii="Wingdings" w:hAnsi="Wingdings" w:hint="default"/>
      </w:rPr>
    </w:lvl>
  </w:abstractNum>
  <w:abstractNum w:abstractNumId="9" w15:restartNumberingAfterBreak="0">
    <w:nsid w:val="2C346F8A"/>
    <w:multiLevelType w:val="hybridMultilevel"/>
    <w:tmpl w:val="3062A1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61177"/>
    <w:multiLevelType w:val="hybridMultilevel"/>
    <w:tmpl w:val="493E578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874167"/>
    <w:multiLevelType w:val="hybridMultilevel"/>
    <w:tmpl w:val="A044D05C"/>
    <w:lvl w:ilvl="0" w:tplc="0B58A028">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FF25D1"/>
    <w:multiLevelType w:val="hybridMultilevel"/>
    <w:tmpl w:val="089CA6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48089E"/>
    <w:multiLevelType w:val="hybridMultilevel"/>
    <w:tmpl w:val="C4D23D52"/>
    <w:lvl w:ilvl="0" w:tplc="BD0AC888">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0AB1512"/>
    <w:multiLevelType w:val="hybridMultilevel"/>
    <w:tmpl w:val="CC2670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C74980"/>
    <w:multiLevelType w:val="hybridMultilevel"/>
    <w:tmpl w:val="EA8A3F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E7298D"/>
    <w:multiLevelType w:val="hybridMultilevel"/>
    <w:tmpl w:val="D97AA1DA"/>
    <w:lvl w:ilvl="0" w:tplc="040C000B">
      <w:start w:val="1"/>
      <w:numFmt w:val="bullet"/>
      <w:lvlText w:val=""/>
      <w:lvlJc w:val="left"/>
      <w:pPr>
        <w:ind w:left="811" w:hanging="360"/>
      </w:pPr>
      <w:rPr>
        <w:rFonts w:ascii="Wingdings" w:hAnsi="Wingdings" w:hint="default"/>
      </w:rPr>
    </w:lvl>
    <w:lvl w:ilvl="1" w:tplc="040C000D">
      <w:start w:val="1"/>
      <w:numFmt w:val="bullet"/>
      <w:lvlText w:val=""/>
      <w:lvlJc w:val="left"/>
      <w:pPr>
        <w:ind w:left="1531" w:hanging="360"/>
      </w:pPr>
      <w:rPr>
        <w:rFonts w:ascii="Wingdings" w:hAnsi="Wingdings" w:hint="default"/>
      </w:rPr>
    </w:lvl>
    <w:lvl w:ilvl="2" w:tplc="040C0005" w:tentative="1">
      <w:start w:val="1"/>
      <w:numFmt w:val="bullet"/>
      <w:lvlText w:val=""/>
      <w:lvlJc w:val="left"/>
      <w:pPr>
        <w:ind w:left="2251" w:hanging="360"/>
      </w:pPr>
      <w:rPr>
        <w:rFonts w:ascii="Wingdings" w:hAnsi="Wingdings" w:hint="default"/>
      </w:rPr>
    </w:lvl>
    <w:lvl w:ilvl="3" w:tplc="040C0001" w:tentative="1">
      <w:start w:val="1"/>
      <w:numFmt w:val="bullet"/>
      <w:lvlText w:val=""/>
      <w:lvlJc w:val="left"/>
      <w:pPr>
        <w:ind w:left="2971" w:hanging="360"/>
      </w:pPr>
      <w:rPr>
        <w:rFonts w:ascii="Symbol" w:hAnsi="Symbol" w:hint="default"/>
      </w:rPr>
    </w:lvl>
    <w:lvl w:ilvl="4" w:tplc="040C0003" w:tentative="1">
      <w:start w:val="1"/>
      <w:numFmt w:val="bullet"/>
      <w:lvlText w:val="o"/>
      <w:lvlJc w:val="left"/>
      <w:pPr>
        <w:ind w:left="3691" w:hanging="360"/>
      </w:pPr>
      <w:rPr>
        <w:rFonts w:ascii="Courier New" w:hAnsi="Courier New" w:cs="Courier New" w:hint="default"/>
      </w:rPr>
    </w:lvl>
    <w:lvl w:ilvl="5" w:tplc="040C0005" w:tentative="1">
      <w:start w:val="1"/>
      <w:numFmt w:val="bullet"/>
      <w:lvlText w:val=""/>
      <w:lvlJc w:val="left"/>
      <w:pPr>
        <w:ind w:left="4411" w:hanging="360"/>
      </w:pPr>
      <w:rPr>
        <w:rFonts w:ascii="Wingdings" w:hAnsi="Wingdings" w:hint="default"/>
      </w:rPr>
    </w:lvl>
    <w:lvl w:ilvl="6" w:tplc="040C0001" w:tentative="1">
      <w:start w:val="1"/>
      <w:numFmt w:val="bullet"/>
      <w:lvlText w:val=""/>
      <w:lvlJc w:val="left"/>
      <w:pPr>
        <w:ind w:left="5131" w:hanging="360"/>
      </w:pPr>
      <w:rPr>
        <w:rFonts w:ascii="Symbol" w:hAnsi="Symbol" w:hint="default"/>
      </w:rPr>
    </w:lvl>
    <w:lvl w:ilvl="7" w:tplc="040C0003" w:tentative="1">
      <w:start w:val="1"/>
      <w:numFmt w:val="bullet"/>
      <w:lvlText w:val="o"/>
      <w:lvlJc w:val="left"/>
      <w:pPr>
        <w:ind w:left="5851" w:hanging="360"/>
      </w:pPr>
      <w:rPr>
        <w:rFonts w:ascii="Courier New" w:hAnsi="Courier New" w:cs="Courier New" w:hint="default"/>
      </w:rPr>
    </w:lvl>
    <w:lvl w:ilvl="8" w:tplc="040C0005" w:tentative="1">
      <w:start w:val="1"/>
      <w:numFmt w:val="bullet"/>
      <w:lvlText w:val=""/>
      <w:lvlJc w:val="left"/>
      <w:pPr>
        <w:ind w:left="6571" w:hanging="360"/>
      </w:pPr>
      <w:rPr>
        <w:rFonts w:ascii="Wingdings" w:hAnsi="Wingdings" w:hint="default"/>
      </w:rPr>
    </w:lvl>
  </w:abstractNum>
  <w:abstractNum w:abstractNumId="17" w15:restartNumberingAfterBreak="0">
    <w:nsid w:val="50F332E8"/>
    <w:multiLevelType w:val="hybridMultilevel"/>
    <w:tmpl w:val="9872F06C"/>
    <w:lvl w:ilvl="0" w:tplc="040C0007">
      <w:start w:val="1"/>
      <w:numFmt w:val="bullet"/>
      <w:lvlText w:val=""/>
      <w:lvlPicBulletId w:val="0"/>
      <w:lvlJc w:val="left"/>
      <w:pPr>
        <w:ind w:left="1001" w:hanging="360"/>
      </w:pPr>
      <w:rPr>
        <w:rFonts w:ascii="Symbol" w:hAnsi="Symbol"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18" w15:restartNumberingAfterBreak="0">
    <w:nsid w:val="619E273D"/>
    <w:multiLevelType w:val="hybridMultilevel"/>
    <w:tmpl w:val="ED7892C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A10BB9"/>
    <w:multiLevelType w:val="hybridMultilevel"/>
    <w:tmpl w:val="5B2E8A78"/>
    <w:lvl w:ilvl="0" w:tplc="794029EA">
      <w:start w:val="5"/>
      <w:numFmt w:val="arabicAlpha"/>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5EE362B"/>
    <w:multiLevelType w:val="hybridMultilevel"/>
    <w:tmpl w:val="E432E17E"/>
    <w:lvl w:ilvl="0" w:tplc="4042AED8">
      <w:start w:val="1"/>
      <w:numFmt w:val="decimal"/>
      <w:lvlText w:val="%1."/>
      <w:lvlJc w:val="left"/>
      <w:pPr>
        <w:ind w:left="720" w:hanging="360"/>
      </w:pPr>
      <w:rPr>
        <w:rFonts w:ascii="Traditional Arabic" w:hAnsi="Traditional Arabic" w:cs="Traditional Arabic"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0B4962"/>
    <w:multiLevelType w:val="hybridMultilevel"/>
    <w:tmpl w:val="E8C2030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293EF6"/>
    <w:multiLevelType w:val="hybridMultilevel"/>
    <w:tmpl w:val="30709052"/>
    <w:lvl w:ilvl="0" w:tplc="040C000D">
      <w:start w:val="1"/>
      <w:numFmt w:val="bullet"/>
      <w:lvlText w:val=""/>
      <w:lvlJc w:val="left"/>
      <w:pPr>
        <w:ind w:left="1001" w:hanging="360"/>
      </w:pPr>
      <w:rPr>
        <w:rFonts w:ascii="Wingdings" w:hAnsi="Wingdings" w:hint="default"/>
      </w:rPr>
    </w:lvl>
    <w:lvl w:ilvl="1" w:tplc="040C0003" w:tentative="1">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23" w15:restartNumberingAfterBreak="0">
    <w:nsid w:val="6F462796"/>
    <w:multiLevelType w:val="hybridMultilevel"/>
    <w:tmpl w:val="A090550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506135"/>
    <w:multiLevelType w:val="hybridMultilevel"/>
    <w:tmpl w:val="E432E17E"/>
    <w:lvl w:ilvl="0" w:tplc="4042AED8">
      <w:start w:val="1"/>
      <w:numFmt w:val="decimal"/>
      <w:lvlText w:val="%1."/>
      <w:lvlJc w:val="left"/>
      <w:pPr>
        <w:ind w:left="720" w:hanging="360"/>
      </w:pPr>
      <w:rPr>
        <w:rFonts w:ascii="Traditional Arabic" w:hAnsi="Traditional Arabic" w:cs="Traditional Arabic"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26E2E57"/>
    <w:multiLevelType w:val="hybridMultilevel"/>
    <w:tmpl w:val="0AB2AA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627236"/>
    <w:multiLevelType w:val="hybridMultilevel"/>
    <w:tmpl w:val="AEA8E5FA"/>
    <w:lvl w:ilvl="0" w:tplc="4FDE7B90">
      <w:start w:val="5"/>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92E3CCF"/>
    <w:multiLevelType w:val="hybridMultilevel"/>
    <w:tmpl w:val="240AE8E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371B85"/>
    <w:multiLevelType w:val="hybridMultilevel"/>
    <w:tmpl w:val="CCD81616"/>
    <w:lvl w:ilvl="0" w:tplc="040C0001">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EDC2344"/>
    <w:multiLevelType w:val="hybridMultilevel"/>
    <w:tmpl w:val="CB4256BA"/>
    <w:lvl w:ilvl="0" w:tplc="83FE1D34">
      <w:start w:val="4"/>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17"/>
  </w:num>
  <w:num w:numId="4">
    <w:abstractNumId w:val="24"/>
  </w:num>
  <w:num w:numId="5">
    <w:abstractNumId w:val="2"/>
  </w:num>
  <w:num w:numId="6">
    <w:abstractNumId w:val="4"/>
  </w:num>
  <w:num w:numId="7">
    <w:abstractNumId w:val="29"/>
  </w:num>
  <w:num w:numId="8">
    <w:abstractNumId w:val="5"/>
  </w:num>
  <w:num w:numId="9">
    <w:abstractNumId w:val="0"/>
  </w:num>
  <w:num w:numId="10">
    <w:abstractNumId w:val="16"/>
  </w:num>
  <w:num w:numId="11">
    <w:abstractNumId w:val="1"/>
  </w:num>
  <w:num w:numId="12">
    <w:abstractNumId w:val="13"/>
  </w:num>
  <w:num w:numId="13">
    <w:abstractNumId w:val="26"/>
  </w:num>
  <w:num w:numId="14">
    <w:abstractNumId w:val="12"/>
  </w:num>
  <w:num w:numId="15">
    <w:abstractNumId w:val="7"/>
  </w:num>
  <w:num w:numId="16">
    <w:abstractNumId w:val="19"/>
  </w:num>
  <w:num w:numId="17">
    <w:abstractNumId w:val="27"/>
  </w:num>
  <w:num w:numId="18">
    <w:abstractNumId w:val="6"/>
  </w:num>
  <w:num w:numId="19">
    <w:abstractNumId w:val="22"/>
  </w:num>
  <w:num w:numId="20">
    <w:abstractNumId w:val="28"/>
  </w:num>
  <w:num w:numId="21">
    <w:abstractNumId w:val="9"/>
  </w:num>
  <w:num w:numId="22">
    <w:abstractNumId w:val="14"/>
  </w:num>
  <w:num w:numId="23">
    <w:abstractNumId w:val="21"/>
  </w:num>
  <w:num w:numId="24">
    <w:abstractNumId w:val="8"/>
  </w:num>
  <w:num w:numId="25">
    <w:abstractNumId w:val="11"/>
  </w:num>
  <w:num w:numId="26">
    <w:abstractNumId w:val="10"/>
  </w:num>
  <w:num w:numId="27">
    <w:abstractNumId w:val="23"/>
  </w:num>
  <w:num w:numId="28">
    <w:abstractNumId w:val="18"/>
  </w:num>
  <w:num w:numId="29">
    <w:abstractNumId w:val="15"/>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128"/>
    <w:rsid w:val="00011754"/>
    <w:rsid w:val="00011BAB"/>
    <w:rsid w:val="00051739"/>
    <w:rsid w:val="00055DFC"/>
    <w:rsid w:val="0007572C"/>
    <w:rsid w:val="000E368D"/>
    <w:rsid w:val="0010699D"/>
    <w:rsid w:val="0015411A"/>
    <w:rsid w:val="00197FDC"/>
    <w:rsid w:val="002671F9"/>
    <w:rsid w:val="002864ED"/>
    <w:rsid w:val="00301805"/>
    <w:rsid w:val="003F0C2C"/>
    <w:rsid w:val="00487D4F"/>
    <w:rsid w:val="004A044C"/>
    <w:rsid w:val="004A0789"/>
    <w:rsid w:val="00542834"/>
    <w:rsid w:val="00545482"/>
    <w:rsid w:val="005564F5"/>
    <w:rsid w:val="00631128"/>
    <w:rsid w:val="006A703C"/>
    <w:rsid w:val="006E31A5"/>
    <w:rsid w:val="00785C96"/>
    <w:rsid w:val="00814BB2"/>
    <w:rsid w:val="008526EC"/>
    <w:rsid w:val="00854AF1"/>
    <w:rsid w:val="00864FD7"/>
    <w:rsid w:val="00887742"/>
    <w:rsid w:val="0094039C"/>
    <w:rsid w:val="00972F0C"/>
    <w:rsid w:val="00993D61"/>
    <w:rsid w:val="009F1F30"/>
    <w:rsid w:val="00B1241F"/>
    <w:rsid w:val="00B410C4"/>
    <w:rsid w:val="00B55DF4"/>
    <w:rsid w:val="00B67EA6"/>
    <w:rsid w:val="00B9496A"/>
    <w:rsid w:val="00BA5C93"/>
    <w:rsid w:val="00BB3BC4"/>
    <w:rsid w:val="00C602E8"/>
    <w:rsid w:val="00C64613"/>
    <w:rsid w:val="00C73C66"/>
    <w:rsid w:val="00CA5C84"/>
    <w:rsid w:val="00CE2C5E"/>
    <w:rsid w:val="00CF1715"/>
    <w:rsid w:val="00D12046"/>
    <w:rsid w:val="00D36D38"/>
    <w:rsid w:val="00D36EDB"/>
    <w:rsid w:val="00D7415D"/>
    <w:rsid w:val="00DC3CB8"/>
    <w:rsid w:val="00E12670"/>
    <w:rsid w:val="00E14C75"/>
    <w:rsid w:val="00E24075"/>
    <w:rsid w:val="00E85756"/>
    <w:rsid w:val="00F039CF"/>
    <w:rsid w:val="00F0546F"/>
    <w:rsid w:val="00F26A7C"/>
    <w:rsid w:val="00F27EE4"/>
    <w:rsid w:val="00F3061D"/>
    <w:rsid w:val="00F9403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6A45"/>
  <w15:chartTrackingRefBased/>
  <w15:docId w15:val="{BF4B14BE-9175-4C7B-9F9F-BD64850AA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128"/>
    <w:pPr>
      <w:spacing w:after="200" w:line="276" w:lineRule="auto"/>
      <w:jc w:val="right"/>
    </w:pPr>
    <w:rPr>
      <w:rFonts w:ascii="Cambria" w:eastAsia="Calibri" w:hAnsi="Cambria" w:cs="Simplified Arabic"/>
      <w:noProof/>
      <w:sz w:val="36"/>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negp0gi0b9av8jahpyh">
    <w:name w:val="anegp0gi0b9av8jahpyh"/>
    <w:basedOn w:val="Policepardfaut"/>
    <w:rsid w:val="00D36D38"/>
  </w:style>
  <w:style w:type="paragraph" w:styleId="NormalWeb">
    <w:name w:val="Normal (Web)"/>
    <w:basedOn w:val="Normal"/>
    <w:uiPriority w:val="99"/>
    <w:unhideWhenUsed/>
    <w:rsid w:val="00D36D38"/>
    <w:pPr>
      <w:spacing w:before="100" w:beforeAutospacing="1" w:after="100" w:afterAutospacing="1" w:line="240" w:lineRule="auto"/>
      <w:jc w:val="left"/>
    </w:pPr>
    <w:rPr>
      <w:rFonts w:ascii="Times New Roman" w:eastAsia="Times New Roman" w:hAnsi="Times New Roman" w:cs="Times New Roman"/>
      <w:noProof w:val="0"/>
      <w:sz w:val="24"/>
      <w:szCs w:val="24"/>
      <w:lang w:eastAsia="fr-FR" w:bidi="ar-SA"/>
    </w:rPr>
  </w:style>
  <w:style w:type="paragraph" w:styleId="Paragraphedeliste">
    <w:name w:val="List Paragraph"/>
    <w:basedOn w:val="Normal"/>
    <w:uiPriority w:val="34"/>
    <w:qFormat/>
    <w:rsid w:val="008526EC"/>
    <w:pPr>
      <w:ind w:left="720"/>
      <w:contextualSpacing/>
    </w:pPr>
  </w:style>
  <w:style w:type="paragraph" w:styleId="Notedebasdepage">
    <w:name w:val="footnote text"/>
    <w:basedOn w:val="Normal"/>
    <w:link w:val="NotedebasdepageCar"/>
    <w:unhideWhenUsed/>
    <w:rsid w:val="00301805"/>
    <w:rPr>
      <w:sz w:val="20"/>
      <w:szCs w:val="20"/>
    </w:rPr>
  </w:style>
  <w:style w:type="character" w:customStyle="1" w:styleId="NotedebasdepageCar">
    <w:name w:val="Note de bas de page Car"/>
    <w:basedOn w:val="Policepardfaut"/>
    <w:link w:val="Notedebasdepage"/>
    <w:rsid w:val="00301805"/>
    <w:rPr>
      <w:rFonts w:ascii="Cambria" w:eastAsia="Calibri" w:hAnsi="Cambria" w:cs="Simplified Arabic"/>
      <w:noProof/>
      <w:sz w:val="20"/>
      <w:szCs w:val="20"/>
      <w:lang w:bidi="ar-DZ"/>
    </w:rPr>
  </w:style>
  <w:style w:type="character" w:styleId="Appelnotedebasdep">
    <w:name w:val="footnote reference"/>
    <w:basedOn w:val="Policepardfaut"/>
    <w:unhideWhenUsed/>
    <w:rsid w:val="00301805"/>
    <w:rPr>
      <w:vertAlign w:val="superscript"/>
    </w:rPr>
  </w:style>
  <w:style w:type="paragraph" w:styleId="Textedebulles">
    <w:name w:val="Balloon Text"/>
    <w:basedOn w:val="Normal"/>
    <w:link w:val="TextedebullesCar"/>
    <w:uiPriority w:val="99"/>
    <w:semiHidden/>
    <w:unhideWhenUsed/>
    <w:rsid w:val="00785C9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85C96"/>
    <w:rPr>
      <w:rFonts w:ascii="Segoe UI" w:eastAsia="Calibri" w:hAnsi="Segoe UI" w:cs="Segoe UI"/>
      <w:noProof/>
      <w:sz w:val="18"/>
      <w:szCs w:val="18"/>
      <w:lang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64E81-AC8A-4B9B-B41A-53867CDA7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20</Pages>
  <Words>7510</Words>
  <Characters>41305</Characters>
  <Application>Microsoft Office Word</Application>
  <DocSecurity>0</DocSecurity>
  <Lines>344</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38</cp:revision>
  <dcterms:created xsi:type="dcterms:W3CDTF">2025-10-28T20:14:00Z</dcterms:created>
  <dcterms:modified xsi:type="dcterms:W3CDTF">2025-11-04T05:55:00Z</dcterms:modified>
</cp:coreProperties>
</file>